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1F4A" w14:textId="08E4F6E4" w:rsidR="006B5BC1" w:rsidRPr="00CA3E71" w:rsidRDefault="00664FEF" w:rsidP="0090199D">
      <w:pPr>
        <w:spacing w:line="360" w:lineRule="auto"/>
        <w:ind w:right="-142"/>
        <w:jc w:val="both"/>
        <w:rPr>
          <w:rFonts w:ascii="Arial" w:hAnsi="Arial"/>
          <w:szCs w:val="24"/>
        </w:rPr>
      </w:pPr>
      <w:r w:rsidRPr="00557EA4">
        <w:rPr>
          <w:rFonts w:ascii="Arial" w:hAnsi="Arial"/>
          <w:sz w:val="28"/>
          <w:szCs w:val="28"/>
        </w:rPr>
        <w:t>Pressemitteilung</w:t>
      </w:r>
      <w:r w:rsidR="00CA3E71">
        <w:rPr>
          <w:rFonts w:ascii="Arial" w:hAnsi="Arial"/>
          <w:sz w:val="28"/>
          <w:szCs w:val="28"/>
        </w:rPr>
        <w:br/>
      </w:r>
      <w:r w:rsidR="00CA3E71" w:rsidRPr="00CA3E71">
        <w:rPr>
          <w:rFonts w:ascii="Arial" w:hAnsi="Arial"/>
          <w:szCs w:val="24"/>
        </w:rPr>
        <w:t>Januar 2021</w:t>
      </w:r>
    </w:p>
    <w:p w14:paraId="733F768A" w14:textId="77777777" w:rsidR="00890ED4" w:rsidRDefault="00890ED4" w:rsidP="0090199D">
      <w:pPr>
        <w:spacing w:line="360" w:lineRule="auto"/>
        <w:ind w:right="-142"/>
        <w:jc w:val="both"/>
        <w:rPr>
          <w:rFonts w:ascii="Arial" w:hAnsi="Arial" w:cs="Arial"/>
          <w:b/>
          <w:szCs w:val="24"/>
        </w:rPr>
      </w:pPr>
    </w:p>
    <w:p w14:paraId="2C1F00E4" w14:textId="6E6A21BF" w:rsidR="00205907" w:rsidRPr="00557EA4" w:rsidRDefault="00B9315F" w:rsidP="0090199D">
      <w:pPr>
        <w:spacing w:line="360" w:lineRule="auto"/>
        <w:ind w:right="-14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Neue Kollektion </w:t>
      </w:r>
      <w:r w:rsidR="00BD3BFC" w:rsidRPr="00557EA4">
        <w:rPr>
          <w:rFonts w:ascii="Arial" w:hAnsi="Arial" w:cs="Arial"/>
          <w:b/>
          <w:szCs w:val="24"/>
        </w:rPr>
        <w:t xml:space="preserve">modern basics blue </w:t>
      </w:r>
    </w:p>
    <w:p w14:paraId="5EB757DE" w14:textId="1900C6ED" w:rsidR="007C66EC" w:rsidRPr="00557EA4" w:rsidRDefault="00B9315F" w:rsidP="0090199D">
      <w:pPr>
        <w:spacing w:line="360" w:lineRule="auto"/>
        <w:ind w:right="-14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Nachhaltige und trendstarke Markisentücher</w:t>
      </w:r>
      <w:r w:rsidR="007C66EC" w:rsidRPr="00557EA4">
        <w:rPr>
          <w:rFonts w:ascii="Arial" w:hAnsi="Arial" w:cs="Arial"/>
          <w:b/>
          <w:sz w:val="28"/>
          <w:szCs w:val="28"/>
        </w:rPr>
        <w:t xml:space="preserve"> </w:t>
      </w:r>
    </w:p>
    <w:p w14:paraId="04C21C27" w14:textId="4D19902F" w:rsidR="00535939" w:rsidRPr="00557EA4" w:rsidRDefault="00535939" w:rsidP="0090199D">
      <w:pPr>
        <w:spacing w:line="360" w:lineRule="auto"/>
        <w:ind w:left="142" w:right="-142"/>
        <w:jc w:val="both"/>
        <w:rPr>
          <w:rFonts w:ascii="Arial" w:hAnsi="Arial" w:cs="Arial"/>
          <w:b/>
          <w:sz w:val="28"/>
          <w:szCs w:val="28"/>
        </w:rPr>
      </w:pPr>
    </w:p>
    <w:p w14:paraId="3E838619" w14:textId="1BCB7958" w:rsidR="00933401" w:rsidRPr="00933401" w:rsidRDefault="00061F72" w:rsidP="0090199D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8D46D5">
        <w:rPr>
          <w:rFonts w:ascii="Arial" w:hAnsi="Arial" w:cs="Arial"/>
          <w:b/>
          <w:sz w:val="22"/>
          <w:szCs w:val="22"/>
        </w:rPr>
        <w:t xml:space="preserve">it der neuen </w:t>
      </w:r>
      <w:r>
        <w:rPr>
          <w:rFonts w:ascii="Arial" w:hAnsi="Arial" w:cs="Arial"/>
          <w:b/>
          <w:sz w:val="22"/>
          <w:szCs w:val="22"/>
        </w:rPr>
        <w:t>K</w:t>
      </w:r>
      <w:r w:rsidRPr="008D46D5">
        <w:rPr>
          <w:rFonts w:ascii="Arial" w:hAnsi="Arial" w:cs="Arial"/>
          <w:b/>
          <w:sz w:val="22"/>
          <w:szCs w:val="22"/>
        </w:rPr>
        <w:t>ollektion modern basics blue</w:t>
      </w:r>
      <w:r>
        <w:rPr>
          <w:rFonts w:ascii="Arial" w:hAnsi="Arial" w:cs="Arial"/>
          <w:b/>
          <w:sz w:val="22"/>
          <w:szCs w:val="22"/>
        </w:rPr>
        <w:t xml:space="preserve"> bietet Weinor als </w:t>
      </w:r>
      <w:r w:rsidR="00803B3B">
        <w:rPr>
          <w:rFonts w:ascii="Arial" w:hAnsi="Arial" w:cs="Arial"/>
          <w:b/>
          <w:sz w:val="22"/>
          <w:szCs w:val="22"/>
        </w:rPr>
        <w:t xml:space="preserve">erster Hersteller </w:t>
      </w:r>
      <w:r>
        <w:rPr>
          <w:rFonts w:ascii="Arial" w:hAnsi="Arial" w:cs="Arial"/>
          <w:b/>
          <w:sz w:val="22"/>
          <w:szCs w:val="22"/>
        </w:rPr>
        <w:t>von Sonnen- und Wetterschutz</w:t>
      </w:r>
      <w:r w:rsidR="0079540A">
        <w:rPr>
          <w:rFonts w:ascii="Arial" w:hAnsi="Arial" w:cs="Arial"/>
          <w:b/>
          <w:sz w:val="22"/>
          <w:szCs w:val="22"/>
        </w:rPr>
        <w:t>produkten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D46D5">
        <w:rPr>
          <w:rFonts w:ascii="Arial" w:hAnsi="Arial" w:cs="Arial"/>
          <w:b/>
          <w:sz w:val="22"/>
          <w:szCs w:val="22"/>
        </w:rPr>
        <w:t>Markisen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tücher </w:t>
      </w:r>
      <w:r w:rsidR="00B9315F">
        <w:rPr>
          <w:rFonts w:ascii="Arial" w:hAnsi="Arial" w:cs="Arial"/>
          <w:b/>
          <w:sz w:val="22"/>
          <w:szCs w:val="22"/>
        </w:rPr>
        <w:t xml:space="preserve">für den Außenbereich </w:t>
      </w:r>
      <w:r w:rsidR="008550D6">
        <w:rPr>
          <w:rFonts w:ascii="Arial" w:hAnsi="Arial" w:cs="Arial"/>
          <w:b/>
          <w:sz w:val="22"/>
          <w:szCs w:val="22"/>
        </w:rPr>
        <w:t xml:space="preserve">aus </w:t>
      </w:r>
      <w:r w:rsidR="008550D6" w:rsidRPr="008D46D5">
        <w:rPr>
          <w:rFonts w:ascii="Arial" w:hAnsi="Arial" w:cs="Arial"/>
          <w:b/>
          <w:sz w:val="22"/>
          <w:szCs w:val="22"/>
        </w:rPr>
        <w:t>85 Prozent recyceltem PET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. Damit entspricht </w:t>
      </w:r>
      <w:r>
        <w:rPr>
          <w:rFonts w:ascii="Arial" w:hAnsi="Arial" w:cs="Arial"/>
          <w:b/>
          <w:sz w:val="22"/>
          <w:szCs w:val="22"/>
        </w:rPr>
        <w:t xml:space="preserve">das Unternehmen 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dem </w:t>
      </w:r>
      <w:r w:rsidR="00803B3B">
        <w:rPr>
          <w:rFonts w:ascii="Arial" w:hAnsi="Arial" w:cs="Arial"/>
          <w:b/>
          <w:sz w:val="22"/>
          <w:szCs w:val="22"/>
        </w:rPr>
        <w:t>wachsenden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 Bedürfnis der Nutzer nach ressourcen</w:t>
      </w:r>
      <w:r w:rsidR="00803B3B">
        <w:rPr>
          <w:rFonts w:ascii="Arial" w:hAnsi="Arial" w:cs="Arial"/>
          <w:b/>
          <w:sz w:val="22"/>
          <w:szCs w:val="22"/>
        </w:rPr>
        <w:softHyphen/>
      </w:r>
      <w:r w:rsidR="008D46D5" w:rsidRPr="008D46D5">
        <w:rPr>
          <w:rFonts w:ascii="Arial" w:hAnsi="Arial" w:cs="Arial"/>
          <w:b/>
          <w:sz w:val="22"/>
          <w:szCs w:val="22"/>
        </w:rPr>
        <w:t xml:space="preserve">schonend </w:t>
      </w:r>
      <w:r w:rsidR="008D46D5">
        <w:rPr>
          <w:rFonts w:ascii="Arial" w:hAnsi="Arial" w:cs="Arial"/>
          <w:b/>
          <w:sz w:val="22"/>
          <w:szCs w:val="22"/>
        </w:rPr>
        <w:t>her</w:t>
      </w:r>
      <w:r w:rsidR="00364F95">
        <w:rPr>
          <w:rFonts w:ascii="Arial" w:hAnsi="Arial" w:cs="Arial"/>
          <w:b/>
          <w:sz w:val="22"/>
          <w:szCs w:val="22"/>
        </w:rPr>
        <w:softHyphen/>
      </w:r>
      <w:r w:rsidR="008D46D5">
        <w:rPr>
          <w:rFonts w:ascii="Arial" w:hAnsi="Arial" w:cs="Arial"/>
          <w:b/>
          <w:sz w:val="22"/>
          <w:szCs w:val="22"/>
        </w:rPr>
        <w:t>gestellten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 Produkten. Die Tücher</w:t>
      </w:r>
      <w:r w:rsidR="00543B15">
        <w:rPr>
          <w:rFonts w:ascii="Arial" w:hAnsi="Arial" w:cs="Arial"/>
          <w:b/>
          <w:sz w:val="22"/>
          <w:szCs w:val="22"/>
        </w:rPr>
        <w:t>, die ab 01. Februar verfügbar sind,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 wurden gemeinsam </w:t>
      </w:r>
      <w:r w:rsidR="0079540A">
        <w:rPr>
          <w:rFonts w:ascii="Arial" w:hAnsi="Arial" w:cs="Arial"/>
          <w:b/>
          <w:sz w:val="22"/>
          <w:szCs w:val="22"/>
        </w:rPr>
        <w:t xml:space="preserve">mit dem </w:t>
      </w:r>
      <w:r w:rsidR="008D46D5" w:rsidRPr="008D46D5">
        <w:rPr>
          <w:rFonts w:ascii="Arial" w:hAnsi="Arial" w:cs="Arial"/>
          <w:b/>
          <w:sz w:val="22"/>
          <w:szCs w:val="22"/>
        </w:rPr>
        <w:t>italieni</w:t>
      </w:r>
      <w:r w:rsidR="00364F95">
        <w:rPr>
          <w:rFonts w:ascii="Arial" w:hAnsi="Arial" w:cs="Arial"/>
          <w:b/>
          <w:sz w:val="22"/>
          <w:szCs w:val="22"/>
        </w:rPr>
        <w:softHyphen/>
      </w:r>
      <w:r w:rsidR="008D46D5" w:rsidRPr="008D46D5">
        <w:rPr>
          <w:rFonts w:ascii="Arial" w:hAnsi="Arial" w:cs="Arial"/>
          <w:b/>
          <w:sz w:val="22"/>
          <w:szCs w:val="22"/>
        </w:rPr>
        <w:t xml:space="preserve">schen </w:t>
      </w:r>
      <w:r>
        <w:rPr>
          <w:rFonts w:ascii="Arial" w:hAnsi="Arial" w:cs="Arial"/>
          <w:b/>
          <w:sz w:val="22"/>
          <w:szCs w:val="22"/>
        </w:rPr>
        <w:t>Produzenten von Outdoor-Geweben</w:t>
      </w:r>
      <w:r w:rsidR="0079540A">
        <w:rPr>
          <w:rFonts w:ascii="Arial" w:hAnsi="Arial" w:cs="Arial"/>
          <w:b/>
          <w:sz w:val="22"/>
          <w:szCs w:val="22"/>
        </w:rPr>
        <w:t xml:space="preserve"> Parà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 entwickelt und bestehen </w:t>
      </w:r>
      <w:r w:rsidR="008D46D5">
        <w:rPr>
          <w:rFonts w:ascii="Arial" w:hAnsi="Arial" w:cs="Arial"/>
          <w:b/>
          <w:sz w:val="22"/>
          <w:szCs w:val="22"/>
        </w:rPr>
        <w:t xml:space="preserve">aus </w:t>
      </w:r>
      <w:r w:rsidR="008D46D5" w:rsidRPr="008D46D5">
        <w:rPr>
          <w:rFonts w:ascii="Arial" w:hAnsi="Arial" w:cs="Arial"/>
          <w:b/>
          <w:sz w:val="22"/>
          <w:szCs w:val="22"/>
        </w:rPr>
        <w:t>Tempotest Starlight blue, einem nach Global Recycled Standard (GRS) zertifizier</w:t>
      </w:r>
      <w:r w:rsidR="00CF36ED">
        <w:rPr>
          <w:rFonts w:ascii="Arial" w:hAnsi="Arial" w:cs="Arial"/>
          <w:b/>
          <w:sz w:val="22"/>
          <w:szCs w:val="22"/>
        </w:rPr>
        <w:t>t</w:t>
      </w:r>
      <w:r w:rsidR="008D46D5" w:rsidRPr="008D46D5">
        <w:rPr>
          <w:rFonts w:ascii="Arial" w:hAnsi="Arial" w:cs="Arial"/>
          <w:b/>
          <w:sz w:val="22"/>
          <w:szCs w:val="22"/>
        </w:rPr>
        <w:t xml:space="preserve">en Sonnenschutzgewebe. </w:t>
      </w:r>
      <w:r w:rsidR="00933401" w:rsidRPr="00933401">
        <w:rPr>
          <w:rFonts w:ascii="Arial" w:hAnsi="Arial" w:cs="Arial"/>
          <w:b/>
          <w:sz w:val="22"/>
          <w:szCs w:val="22"/>
        </w:rPr>
        <w:t>Attraktive Dessins in zeitgemäßen Farben machen die hochwertigen Tücher zu einem moder</w:t>
      </w:r>
      <w:r w:rsidR="00933401">
        <w:rPr>
          <w:rFonts w:ascii="Arial" w:hAnsi="Arial" w:cs="Arial"/>
          <w:b/>
          <w:sz w:val="22"/>
          <w:szCs w:val="22"/>
        </w:rPr>
        <w:softHyphen/>
      </w:r>
      <w:r w:rsidR="00933401" w:rsidRPr="00933401">
        <w:rPr>
          <w:rFonts w:ascii="Arial" w:hAnsi="Arial" w:cs="Arial"/>
          <w:b/>
          <w:sz w:val="22"/>
          <w:szCs w:val="22"/>
        </w:rPr>
        <w:t>nen Accessoire für den populären Outdoor-Living-Bereich.</w:t>
      </w:r>
    </w:p>
    <w:p w14:paraId="65972096" w14:textId="77777777" w:rsidR="008D46D5" w:rsidRPr="008D46D5" w:rsidRDefault="008D46D5" w:rsidP="0090199D">
      <w:pPr>
        <w:spacing w:line="360" w:lineRule="auto"/>
        <w:ind w:left="142" w:right="-142"/>
        <w:jc w:val="both"/>
        <w:rPr>
          <w:rFonts w:ascii="Arial" w:hAnsi="Arial" w:cs="Arial"/>
          <w:b/>
          <w:sz w:val="22"/>
          <w:szCs w:val="22"/>
        </w:rPr>
      </w:pPr>
    </w:p>
    <w:p w14:paraId="780EAA90" w14:textId="4F8EECB3" w:rsidR="008D46D5" w:rsidRDefault="008D46D5" w:rsidP="0090199D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D46D5">
        <w:rPr>
          <w:rFonts w:ascii="Arial" w:hAnsi="Arial" w:cs="Arial"/>
          <w:sz w:val="22"/>
          <w:szCs w:val="22"/>
        </w:rPr>
        <w:t>D</w:t>
      </w:r>
      <w:r w:rsidR="00EF3B77">
        <w:rPr>
          <w:rFonts w:ascii="Arial" w:hAnsi="Arial" w:cs="Arial"/>
          <w:sz w:val="22"/>
          <w:szCs w:val="22"/>
        </w:rPr>
        <w:t>er Trend</w:t>
      </w:r>
      <w:r w:rsidRPr="008D46D5">
        <w:rPr>
          <w:rFonts w:ascii="Arial" w:hAnsi="Arial" w:cs="Arial"/>
          <w:sz w:val="22"/>
          <w:szCs w:val="22"/>
        </w:rPr>
        <w:t xml:space="preserve"> zu mehr Nachhaltigkeit durch ressourcensparende Produktions</w:t>
      </w:r>
      <w:r w:rsidR="007807B1">
        <w:rPr>
          <w:rFonts w:ascii="Arial" w:hAnsi="Arial" w:cs="Arial"/>
          <w:sz w:val="22"/>
          <w:szCs w:val="22"/>
        </w:rPr>
        <w:softHyphen/>
      </w:r>
      <w:r w:rsidRPr="008D46D5">
        <w:rPr>
          <w:rFonts w:ascii="Arial" w:hAnsi="Arial" w:cs="Arial"/>
          <w:sz w:val="22"/>
          <w:szCs w:val="22"/>
        </w:rPr>
        <w:t>methoden mit geringem CO</w:t>
      </w:r>
      <w:r w:rsidRPr="00EF3B77">
        <w:rPr>
          <w:rFonts w:ascii="Arial" w:hAnsi="Arial" w:cs="Arial"/>
          <w:sz w:val="22"/>
          <w:szCs w:val="22"/>
          <w:vertAlign w:val="subscript"/>
        </w:rPr>
        <w:t>2</w:t>
      </w:r>
      <w:r w:rsidRPr="008D46D5">
        <w:rPr>
          <w:rFonts w:ascii="Arial" w:hAnsi="Arial" w:cs="Arial"/>
          <w:sz w:val="22"/>
          <w:szCs w:val="22"/>
        </w:rPr>
        <w:t xml:space="preserve">-Ausstoß macht auch vor der Herstellung von Tüchern für den Sonnenschutz nicht halt. Dabei </w:t>
      </w:r>
      <w:r w:rsidR="00C3394A">
        <w:rPr>
          <w:rFonts w:ascii="Arial" w:hAnsi="Arial" w:cs="Arial"/>
          <w:sz w:val="22"/>
          <w:szCs w:val="22"/>
        </w:rPr>
        <w:t>werden hohe Anforderungen an</w:t>
      </w:r>
      <w:r w:rsidR="00527B0E">
        <w:rPr>
          <w:rFonts w:ascii="Arial" w:hAnsi="Arial" w:cs="Arial"/>
          <w:sz w:val="22"/>
          <w:szCs w:val="22"/>
        </w:rPr>
        <w:t xml:space="preserve"> diese Funktionsgewebe </w:t>
      </w:r>
      <w:r w:rsidR="00C3394A">
        <w:rPr>
          <w:rFonts w:ascii="Arial" w:hAnsi="Arial" w:cs="Arial"/>
          <w:sz w:val="22"/>
          <w:szCs w:val="22"/>
        </w:rPr>
        <w:t>gestellt</w:t>
      </w:r>
      <w:r w:rsidRPr="008D46D5">
        <w:rPr>
          <w:rFonts w:ascii="Arial" w:hAnsi="Arial" w:cs="Arial"/>
          <w:sz w:val="22"/>
          <w:szCs w:val="22"/>
        </w:rPr>
        <w:t xml:space="preserve">. Schließlich sind Markisentücher </w:t>
      </w:r>
      <w:r w:rsidR="007807B1">
        <w:rPr>
          <w:rFonts w:ascii="Arial" w:hAnsi="Arial" w:cs="Arial"/>
          <w:sz w:val="22"/>
          <w:szCs w:val="22"/>
        </w:rPr>
        <w:t>unter</w:t>
      </w:r>
      <w:r w:rsidR="007807B1">
        <w:rPr>
          <w:rFonts w:ascii="Arial" w:hAnsi="Arial" w:cs="Arial"/>
          <w:sz w:val="22"/>
          <w:szCs w:val="22"/>
        </w:rPr>
        <w:softHyphen/>
        <w:t xml:space="preserve">schiedlichsten </w:t>
      </w:r>
      <w:r w:rsidRPr="008D46D5">
        <w:rPr>
          <w:rFonts w:ascii="Arial" w:hAnsi="Arial" w:cs="Arial"/>
          <w:sz w:val="22"/>
          <w:szCs w:val="22"/>
        </w:rPr>
        <w:t>Wettereinflüssen ausgesetzt und müssen Windbelas</w:t>
      </w:r>
      <w:r w:rsidR="00364F95">
        <w:rPr>
          <w:rFonts w:ascii="Arial" w:hAnsi="Arial" w:cs="Arial"/>
          <w:sz w:val="22"/>
          <w:szCs w:val="22"/>
        </w:rPr>
        <w:softHyphen/>
      </w:r>
      <w:r w:rsidRPr="008D46D5">
        <w:rPr>
          <w:rFonts w:ascii="Arial" w:hAnsi="Arial" w:cs="Arial"/>
          <w:sz w:val="22"/>
          <w:szCs w:val="22"/>
        </w:rPr>
        <w:t xml:space="preserve">tungen, Feuchtigkeit und UV-Strahlung unbeschadet widerstehen. Mit modern basics blue </w:t>
      </w:r>
      <w:r w:rsidR="0016154F">
        <w:rPr>
          <w:rFonts w:ascii="Arial" w:hAnsi="Arial" w:cs="Arial"/>
          <w:sz w:val="22"/>
          <w:szCs w:val="22"/>
        </w:rPr>
        <w:t xml:space="preserve">haben </w:t>
      </w:r>
      <w:r w:rsidR="00CF36ED">
        <w:rPr>
          <w:rFonts w:ascii="Arial" w:hAnsi="Arial" w:cs="Arial"/>
          <w:sz w:val="22"/>
          <w:szCs w:val="22"/>
        </w:rPr>
        <w:t xml:space="preserve">der </w:t>
      </w:r>
      <w:r w:rsidRPr="008D46D5">
        <w:rPr>
          <w:rFonts w:ascii="Arial" w:hAnsi="Arial" w:cs="Arial"/>
          <w:sz w:val="22"/>
          <w:szCs w:val="22"/>
        </w:rPr>
        <w:t xml:space="preserve">Hersteller </w:t>
      </w:r>
      <w:r w:rsidR="00364F95">
        <w:rPr>
          <w:rFonts w:ascii="Arial" w:hAnsi="Arial" w:cs="Arial"/>
          <w:sz w:val="22"/>
          <w:szCs w:val="22"/>
        </w:rPr>
        <w:t>W</w:t>
      </w:r>
      <w:r w:rsidRPr="008D46D5">
        <w:rPr>
          <w:rFonts w:ascii="Arial" w:hAnsi="Arial" w:cs="Arial"/>
          <w:sz w:val="22"/>
          <w:szCs w:val="22"/>
        </w:rPr>
        <w:t>einor und sein italienische</w:t>
      </w:r>
      <w:r w:rsidR="0016154F">
        <w:rPr>
          <w:rFonts w:ascii="Arial" w:hAnsi="Arial" w:cs="Arial"/>
          <w:sz w:val="22"/>
          <w:szCs w:val="22"/>
        </w:rPr>
        <w:t>r</w:t>
      </w:r>
      <w:r w:rsidRPr="008D46D5">
        <w:rPr>
          <w:rFonts w:ascii="Arial" w:hAnsi="Arial" w:cs="Arial"/>
          <w:sz w:val="22"/>
          <w:szCs w:val="22"/>
        </w:rPr>
        <w:t xml:space="preserve"> Produktions</w:t>
      </w:r>
      <w:r w:rsidR="00803B3B">
        <w:rPr>
          <w:rFonts w:ascii="Arial" w:hAnsi="Arial" w:cs="Arial"/>
          <w:sz w:val="22"/>
          <w:szCs w:val="22"/>
        </w:rPr>
        <w:softHyphen/>
      </w:r>
      <w:r w:rsidRPr="008D46D5">
        <w:rPr>
          <w:rFonts w:ascii="Arial" w:hAnsi="Arial" w:cs="Arial"/>
          <w:sz w:val="22"/>
          <w:szCs w:val="22"/>
        </w:rPr>
        <w:t xml:space="preserve">partner Parà </w:t>
      </w:r>
      <w:r w:rsidR="0016154F">
        <w:rPr>
          <w:rFonts w:ascii="Arial" w:hAnsi="Arial" w:cs="Arial"/>
          <w:sz w:val="22"/>
          <w:szCs w:val="22"/>
        </w:rPr>
        <w:t xml:space="preserve">nun erfolgreich eine </w:t>
      </w:r>
      <w:r w:rsidRPr="008D46D5">
        <w:rPr>
          <w:rFonts w:ascii="Arial" w:hAnsi="Arial" w:cs="Arial"/>
          <w:sz w:val="22"/>
          <w:szCs w:val="22"/>
        </w:rPr>
        <w:t xml:space="preserve">nachhaltige </w:t>
      </w:r>
      <w:r w:rsidR="0016154F">
        <w:rPr>
          <w:rFonts w:ascii="Arial" w:hAnsi="Arial" w:cs="Arial"/>
          <w:sz w:val="22"/>
          <w:szCs w:val="22"/>
        </w:rPr>
        <w:t>Markisentuchkollektion</w:t>
      </w:r>
      <w:r w:rsidRPr="008D46D5">
        <w:rPr>
          <w:rFonts w:ascii="Arial" w:hAnsi="Arial" w:cs="Arial"/>
          <w:sz w:val="22"/>
          <w:szCs w:val="22"/>
        </w:rPr>
        <w:t xml:space="preserve"> entwickel</w:t>
      </w:r>
      <w:r w:rsidR="0016154F">
        <w:rPr>
          <w:rFonts w:ascii="Arial" w:hAnsi="Arial" w:cs="Arial"/>
          <w:sz w:val="22"/>
          <w:szCs w:val="22"/>
        </w:rPr>
        <w:t>t</w:t>
      </w:r>
      <w:r w:rsidRPr="008D46D5">
        <w:rPr>
          <w:rFonts w:ascii="Arial" w:hAnsi="Arial" w:cs="Arial"/>
          <w:sz w:val="22"/>
          <w:szCs w:val="22"/>
        </w:rPr>
        <w:t xml:space="preserve">, die den hohen </w:t>
      </w:r>
      <w:r w:rsidR="005A0589">
        <w:rPr>
          <w:rFonts w:ascii="Arial" w:hAnsi="Arial" w:cs="Arial"/>
          <w:sz w:val="22"/>
          <w:szCs w:val="22"/>
        </w:rPr>
        <w:t>Qualitätss</w:t>
      </w:r>
      <w:r w:rsidRPr="008D46D5">
        <w:rPr>
          <w:rFonts w:ascii="Arial" w:hAnsi="Arial" w:cs="Arial"/>
          <w:sz w:val="22"/>
          <w:szCs w:val="22"/>
        </w:rPr>
        <w:t xml:space="preserve">tandards der beiden </w:t>
      </w:r>
      <w:r w:rsidR="00803B3B">
        <w:rPr>
          <w:rFonts w:ascii="Arial" w:hAnsi="Arial" w:cs="Arial"/>
          <w:sz w:val="22"/>
          <w:szCs w:val="22"/>
        </w:rPr>
        <w:t>Markenunternehmen</w:t>
      </w:r>
      <w:r w:rsidRPr="008D46D5">
        <w:rPr>
          <w:rFonts w:ascii="Arial" w:hAnsi="Arial" w:cs="Arial"/>
          <w:sz w:val="22"/>
          <w:szCs w:val="22"/>
        </w:rPr>
        <w:t xml:space="preserve"> entspr</w:t>
      </w:r>
      <w:r w:rsidR="0016154F">
        <w:rPr>
          <w:rFonts w:ascii="Arial" w:hAnsi="Arial" w:cs="Arial"/>
          <w:sz w:val="22"/>
          <w:szCs w:val="22"/>
        </w:rPr>
        <w:t>icht</w:t>
      </w:r>
      <w:r w:rsidRPr="008D46D5">
        <w:rPr>
          <w:rFonts w:ascii="Arial" w:hAnsi="Arial" w:cs="Arial"/>
          <w:sz w:val="22"/>
          <w:szCs w:val="22"/>
        </w:rPr>
        <w:t xml:space="preserve">. </w:t>
      </w:r>
    </w:p>
    <w:p w14:paraId="060D6258" w14:textId="77777777" w:rsidR="00453895" w:rsidRPr="008D46D5" w:rsidRDefault="00453895" w:rsidP="0090199D">
      <w:pPr>
        <w:spacing w:line="360" w:lineRule="auto"/>
        <w:ind w:left="142" w:right="-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7E6834" w14:textId="77777777" w:rsidR="00CF36ED" w:rsidRDefault="006C2C23" w:rsidP="0090199D">
      <w:pPr>
        <w:spacing w:line="360" w:lineRule="auto"/>
        <w:ind w:right="-142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03B3B">
        <w:rPr>
          <w:rFonts w:ascii="Arial" w:hAnsi="Arial" w:cs="Arial"/>
          <w:b/>
          <w:sz w:val="22"/>
          <w:szCs w:val="22"/>
        </w:rPr>
        <w:t>essere Ökobilanz</w:t>
      </w:r>
      <w:r>
        <w:rPr>
          <w:rFonts w:ascii="Arial" w:hAnsi="Arial" w:cs="Arial"/>
          <w:b/>
          <w:sz w:val="22"/>
          <w:szCs w:val="22"/>
        </w:rPr>
        <w:t xml:space="preserve"> durch Ressourceneinsparung</w:t>
      </w:r>
    </w:p>
    <w:p w14:paraId="65B24894" w14:textId="52C2B64A" w:rsidR="008D46D5" w:rsidRPr="00CA3E71" w:rsidRDefault="008D46D5" w:rsidP="0090199D">
      <w:pPr>
        <w:spacing w:line="360" w:lineRule="auto"/>
        <w:ind w:right="-14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D46D5">
        <w:rPr>
          <w:rFonts w:ascii="Arial" w:hAnsi="Arial" w:cs="Arial"/>
          <w:sz w:val="22"/>
          <w:szCs w:val="22"/>
        </w:rPr>
        <w:t>D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a die Wieder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softHyphen/>
        <w:t xml:space="preserve">verwertung von PET </w:t>
      </w:r>
      <w:r w:rsidR="00EF3B77">
        <w:rPr>
          <w:rFonts w:ascii="Arial" w:eastAsiaTheme="minorHAnsi" w:hAnsi="Arial" w:cs="Arial"/>
          <w:sz w:val="22"/>
          <w:szCs w:val="22"/>
          <w:lang w:eastAsia="en-US"/>
        </w:rPr>
        <w:t>deutlich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 xml:space="preserve"> energieeffizien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softHyphen/>
        <w:t>ter ist als dessen Neuproduktion</w:t>
      </w:r>
      <w:r w:rsidRPr="008D46D5">
        <w:rPr>
          <w:rFonts w:ascii="Arial" w:hAnsi="Arial" w:cs="Arial"/>
          <w:sz w:val="22"/>
          <w:szCs w:val="22"/>
        </w:rPr>
        <w:t xml:space="preserve">, </w:t>
      </w:r>
      <w:r w:rsidR="00453895">
        <w:rPr>
          <w:rFonts w:ascii="Arial" w:hAnsi="Arial" w:cs="Arial"/>
          <w:sz w:val="22"/>
          <w:szCs w:val="22"/>
        </w:rPr>
        <w:t xml:space="preserve">lässt sich der ökologische Fußabdruck durch </w:t>
      </w:r>
      <w:r w:rsidRPr="008D46D5">
        <w:rPr>
          <w:rFonts w:ascii="Arial" w:hAnsi="Arial" w:cs="Arial"/>
          <w:sz w:val="22"/>
          <w:szCs w:val="22"/>
        </w:rPr>
        <w:t xml:space="preserve">modern basics blue </w:t>
      </w:r>
      <w:r w:rsidR="00453895">
        <w:rPr>
          <w:rFonts w:ascii="Arial" w:hAnsi="Arial" w:cs="Arial"/>
          <w:sz w:val="22"/>
          <w:szCs w:val="22"/>
        </w:rPr>
        <w:t>erheblich reduzieren.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53895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 xml:space="preserve">as </w:t>
      </w:r>
      <w:r w:rsidR="00803B3B">
        <w:rPr>
          <w:rFonts w:ascii="Arial" w:eastAsiaTheme="minorHAnsi" w:hAnsi="Arial" w:cs="Arial"/>
          <w:sz w:val="22"/>
          <w:szCs w:val="22"/>
          <w:lang w:eastAsia="en-US"/>
        </w:rPr>
        <w:t xml:space="preserve">hierfür eingesetzte 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Recycling von Einweg</w:t>
      </w:r>
      <w:r w:rsidR="0079540A">
        <w:rPr>
          <w:rFonts w:ascii="Arial" w:eastAsiaTheme="minorHAnsi" w:hAnsi="Arial" w:cs="Arial"/>
          <w:sz w:val="22"/>
          <w:szCs w:val="22"/>
          <w:lang w:eastAsia="en-US"/>
        </w:rPr>
        <w:softHyphen/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 xml:space="preserve">flaschen </w:t>
      </w:r>
      <w:r w:rsidR="00453895">
        <w:rPr>
          <w:rFonts w:ascii="Arial" w:eastAsiaTheme="minorHAnsi" w:hAnsi="Arial" w:cs="Arial"/>
          <w:sz w:val="22"/>
          <w:szCs w:val="22"/>
          <w:lang w:eastAsia="en-US"/>
        </w:rPr>
        <w:t xml:space="preserve">führt </w:t>
      </w:r>
      <w:r w:rsidR="00D1562D">
        <w:rPr>
          <w:rFonts w:ascii="Arial" w:eastAsiaTheme="minorHAnsi" w:hAnsi="Arial" w:cs="Arial"/>
          <w:sz w:val="22"/>
          <w:szCs w:val="22"/>
          <w:lang w:eastAsia="en-US"/>
        </w:rPr>
        <w:t xml:space="preserve">bei der Produktion des Gewebes </w:t>
      </w:r>
      <w:r w:rsidR="00453895">
        <w:rPr>
          <w:rFonts w:ascii="Arial" w:eastAsiaTheme="minorHAnsi" w:hAnsi="Arial" w:cs="Arial"/>
          <w:sz w:val="22"/>
          <w:szCs w:val="22"/>
          <w:lang w:eastAsia="en-US"/>
        </w:rPr>
        <w:t>zu einer Energie</w:t>
      </w:r>
      <w:r w:rsidR="004F5379">
        <w:rPr>
          <w:rFonts w:ascii="Arial" w:eastAsiaTheme="minorHAnsi" w:hAnsi="Arial" w:cs="Arial"/>
          <w:sz w:val="22"/>
          <w:szCs w:val="22"/>
          <w:lang w:eastAsia="en-US"/>
        </w:rPr>
        <w:t>einsparung</w:t>
      </w:r>
      <w:r w:rsidR="00453895">
        <w:rPr>
          <w:rFonts w:ascii="Arial" w:eastAsiaTheme="minorHAnsi" w:hAnsi="Arial" w:cs="Arial"/>
          <w:sz w:val="22"/>
          <w:szCs w:val="22"/>
          <w:lang w:eastAsia="en-US"/>
        </w:rPr>
        <w:t xml:space="preserve"> von 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rund 60 Prozent</w:t>
      </w:r>
      <w:r w:rsidRPr="008D46D5">
        <w:rPr>
          <w:rFonts w:ascii="Arial" w:hAnsi="Arial" w:cs="Arial"/>
          <w:sz w:val="22"/>
          <w:szCs w:val="22"/>
        </w:rPr>
        <w:t>. Zudem verur</w:t>
      </w:r>
      <w:r w:rsidR="008550D6">
        <w:rPr>
          <w:rFonts w:ascii="Arial" w:hAnsi="Arial" w:cs="Arial"/>
          <w:sz w:val="22"/>
          <w:szCs w:val="22"/>
        </w:rPr>
        <w:softHyphen/>
      </w:r>
      <w:r w:rsidRPr="008D46D5">
        <w:rPr>
          <w:rFonts w:ascii="Arial" w:hAnsi="Arial" w:cs="Arial"/>
          <w:sz w:val="22"/>
          <w:szCs w:val="22"/>
        </w:rPr>
        <w:t>sacht diese Produktions</w:t>
      </w:r>
      <w:r w:rsidR="00364F95">
        <w:rPr>
          <w:rFonts w:ascii="Arial" w:hAnsi="Arial" w:cs="Arial"/>
          <w:sz w:val="22"/>
          <w:szCs w:val="22"/>
        </w:rPr>
        <w:softHyphen/>
      </w:r>
      <w:r w:rsidRPr="008D46D5">
        <w:rPr>
          <w:rFonts w:ascii="Arial" w:hAnsi="Arial" w:cs="Arial"/>
          <w:sz w:val="22"/>
          <w:szCs w:val="22"/>
        </w:rPr>
        <w:t xml:space="preserve">methode 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circa 45 Prozent weniger CO</w:t>
      </w:r>
      <w:r w:rsidRPr="00453895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2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 xml:space="preserve">-Emissionen. </w:t>
      </w:r>
      <w:r w:rsidRPr="008D46D5">
        <w:rPr>
          <w:rFonts w:ascii="Arial" w:hAnsi="Arial" w:cs="Arial"/>
          <w:sz w:val="22"/>
          <w:szCs w:val="22"/>
        </w:rPr>
        <w:t xml:space="preserve">Bei der 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Spinndüsen</w:t>
      </w:r>
      <w:r w:rsidR="00803B3B">
        <w:rPr>
          <w:rFonts w:ascii="Arial" w:eastAsiaTheme="minorHAnsi" w:hAnsi="Arial" w:cs="Arial"/>
          <w:sz w:val="22"/>
          <w:szCs w:val="22"/>
          <w:lang w:eastAsia="en-US"/>
        </w:rPr>
        <w:softHyphen/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färbung</w:t>
      </w:r>
      <w:r w:rsidRPr="008D46D5">
        <w:rPr>
          <w:rFonts w:ascii="Arial" w:hAnsi="Arial" w:cs="Arial"/>
          <w:sz w:val="22"/>
          <w:szCs w:val="22"/>
        </w:rPr>
        <w:t xml:space="preserve">, die bei allen Tüchern </w:t>
      </w:r>
      <w:r w:rsidRPr="008D46D5">
        <w:rPr>
          <w:rFonts w:ascii="Arial" w:hAnsi="Arial" w:cs="Arial"/>
          <w:sz w:val="22"/>
          <w:szCs w:val="22"/>
        </w:rPr>
        <w:lastRenderedPageBreak/>
        <w:t xml:space="preserve">von Weinor </w:t>
      </w:r>
      <w:r w:rsidR="00803B3B">
        <w:rPr>
          <w:rFonts w:ascii="Arial" w:hAnsi="Arial" w:cs="Arial"/>
          <w:sz w:val="22"/>
          <w:szCs w:val="22"/>
        </w:rPr>
        <w:t>angewendet wird</w:t>
      </w:r>
      <w:r w:rsidRPr="008D46D5">
        <w:rPr>
          <w:rFonts w:ascii="Arial" w:hAnsi="Arial" w:cs="Arial"/>
          <w:sz w:val="22"/>
          <w:szCs w:val="22"/>
        </w:rPr>
        <w:t xml:space="preserve">, ist </w:t>
      </w:r>
      <w:r w:rsidR="004C5AE5">
        <w:rPr>
          <w:rFonts w:ascii="Arial" w:hAnsi="Arial" w:cs="Arial"/>
          <w:sz w:val="22"/>
          <w:szCs w:val="22"/>
        </w:rPr>
        <w:t xml:space="preserve">darüber hinaus 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rund 90 Prozent weniger Wasser</w:t>
      </w:r>
      <w:r w:rsidRPr="008D46D5">
        <w:rPr>
          <w:rFonts w:ascii="Arial" w:hAnsi="Arial" w:cs="Arial"/>
          <w:sz w:val="22"/>
          <w:szCs w:val="22"/>
        </w:rPr>
        <w:t xml:space="preserve"> erforderlich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 xml:space="preserve"> als </w:t>
      </w:r>
      <w:r w:rsidRPr="008D46D5">
        <w:rPr>
          <w:rFonts w:ascii="Arial" w:hAnsi="Arial" w:cs="Arial"/>
          <w:sz w:val="22"/>
          <w:szCs w:val="22"/>
        </w:rPr>
        <w:t xml:space="preserve">bei 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>her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softHyphen/>
        <w:t>kömmliche</w:t>
      </w:r>
      <w:r w:rsidR="00061F72">
        <w:rPr>
          <w:rFonts w:ascii="Arial" w:eastAsiaTheme="minorHAnsi" w:hAnsi="Arial" w:cs="Arial"/>
          <w:sz w:val="22"/>
          <w:szCs w:val="22"/>
          <w:lang w:eastAsia="en-US"/>
        </w:rPr>
        <w:t>r Garn- oder Stückfärbung.</w:t>
      </w:r>
      <w:r w:rsidRPr="008D46D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2443492" w14:textId="77777777" w:rsidR="00453895" w:rsidRPr="008D46D5" w:rsidRDefault="00453895" w:rsidP="0090199D">
      <w:pPr>
        <w:spacing w:line="360" w:lineRule="auto"/>
        <w:ind w:left="142" w:right="-142"/>
        <w:contextualSpacing/>
        <w:jc w:val="both"/>
        <w:rPr>
          <w:rFonts w:ascii="Arial" w:hAnsi="Arial" w:cs="Arial"/>
          <w:sz w:val="22"/>
          <w:szCs w:val="22"/>
        </w:rPr>
      </w:pPr>
    </w:p>
    <w:p w14:paraId="03972FC2" w14:textId="04AA653A" w:rsidR="008D46D5" w:rsidRPr="00453895" w:rsidRDefault="00453895" w:rsidP="0090199D">
      <w:pPr>
        <w:spacing w:line="360" w:lineRule="auto"/>
        <w:ind w:right="-142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53895">
        <w:rPr>
          <w:rFonts w:ascii="Arial" w:eastAsiaTheme="minorHAnsi" w:hAnsi="Arial" w:cs="Arial"/>
          <w:b/>
          <w:sz w:val="22"/>
          <w:szCs w:val="22"/>
          <w:lang w:eastAsia="en-US"/>
        </w:rPr>
        <w:t>16 moderne Dessins für zeitgemäßes Outdoor Living</w:t>
      </w:r>
    </w:p>
    <w:p w14:paraId="5A0FDEB8" w14:textId="19EA84E9" w:rsidR="008D46D5" w:rsidRPr="008D46D5" w:rsidRDefault="006C2C23" w:rsidP="0090199D">
      <w:pPr>
        <w:spacing w:line="360" w:lineRule="auto"/>
        <w:ind w:right="-14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D46D5" w:rsidRPr="008D46D5">
        <w:rPr>
          <w:rFonts w:ascii="Arial" w:hAnsi="Arial" w:cs="Arial"/>
          <w:sz w:val="22"/>
          <w:szCs w:val="22"/>
        </w:rPr>
        <w:t xml:space="preserve">ie Tücher </w:t>
      </w:r>
      <w:r w:rsidR="00855D55">
        <w:rPr>
          <w:rFonts w:ascii="Arial" w:hAnsi="Arial" w:cs="Arial"/>
          <w:sz w:val="22"/>
          <w:szCs w:val="22"/>
        </w:rPr>
        <w:t xml:space="preserve">aus dem </w:t>
      </w:r>
      <w:r w:rsidR="00CF36ED">
        <w:rPr>
          <w:rFonts w:ascii="Arial" w:hAnsi="Arial" w:cs="Arial"/>
          <w:sz w:val="22"/>
          <w:szCs w:val="22"/>
        </w:rPr>
        <w:t>W</w:t>
      </w:r>
      <w:r w:rsidR="00855D55">
        <w:rPr>
          <w:rFonts w:ascii="Arial" w:hAnsi="Arial" w:cs="Arial"/>
          <w:sz w:val="22"/>
          <w:szCs w:val="22"/>
        </w:rPr>
        <w:t xml:space="preserve">einor Design Studio </w:t>
      </w:r>
      <w:r>
        <w:rPr>
          <w:rFonts w:ascii="Arial" w:hAnsi="Arial" w:cs="Arial"/>
          <w:sz w:val="22"/>
          <w:szCs w:val="22"/>
        </w:rPr>
        <w:t>punkten nicht nur durch Nachhaltig</w:t>
      </w:r>
      <w:r>
        <w:rPr>
          <w:rFonts w:ascii="Arial" w:hAnsi="Arial" w:cs="Arial"/>
          <w:sz w:val="22"/>
          <w:szCs w:val="22"/>
        </w:rPr>
        <w:softHyphen/>
        <w:t xml:space="preserve">keit, sondern </w:t>
      </w:r>
      <w:r w:rsidR="004F5379">
        <w:rPr>
          <w:rFonts w:ascii="Arial" w:hAnsi="Arial" w:cs="Arial"/>
          <w:sz w:val="22"/>
          <w:szCs w:val="22"/>
        </w:rPr>
        <w:t xml:space="preserve">mindestens ebenso stark </w:t>
      </w:r>
      <w:r w:rsidR="00EF3B77">
        <w:rPr>
          <w:rFonts w:ascii="Arial" w:hAnsi="Arial" w:cs="Arial"/>
          <w:sz w:val="22"/>
          <w:szCs w:val="22"/>
        </w:rPr>
        <w:t>d</w:t>
      </w:r>
      <w:r w:rsidR="008D46D5" w:rsidRPr="008D46D5">
        <w:rPr>
          <w:rFonts w:ascii="Arial" w:hAnsi="Arial" w:cs="Arial"/>
          <w:sz w:val="22"/>
          <w:szCs w:val="22"/>
        </w:rPr>
        <w:t>urch ihr</w:t>
      </w:r>
      <w:r w:rsidR="00EF3B77">
        <w:rPr>
          <w:rFonts w:ascii="Arial" w:hAnsi="Arial" w:cs="Arial"/>
          <w:sz w:val="22"/>
          <w:szCs w:val="22"/>
        </w:rPr>
        <w:t>en</w:t>
      </w:r>
      <w:r w:rsidR="008D46D5" w:rsidRPr="008D46D5">
        <w:rPr>
          <w:rFonts w:ascii="Arial" w:hAnsi="Arial" w:cs="Arial"/>
          <w:sz w:val="22"/>
          <w:szCs w:val="22"/>
        </w:rPr>
        <w:t xml:space="preserve"> zeit</w:t>
      </w:r>
      <w:r w:rsidR="008550D6">
        <w:rPr>
          <w:rFonts w:ascii="Arial" w:hAnsi="Arial" w:cs="Arial"/>
          <w:sz w:val="22"/>
          <w:szCs w:val="22"/>
        </w:rPr>
        <w:softHyphen/>
      </w:r>
      <w:r w:rsidR="008D46D5" w:rsidRPr="008D46D5">
        <w:rPr>
          <w:rFonts w:ascii="Arial" w:hAnsi="Arial" w:cs="Arial"/>
          <w:sz w:val="22"/>
          <w:szCs w:val="22"/>
        </w:rPr>
        <w:t>gemäße</w:t>
      </w:r>
      <w:r w:rsidR="00EF3B77">
        <w:rPr>
          <w:rFonts w:ascii="Arial" w:hAnsi="Arial" w:cs="Arial"/>
          <w:sz w:val="22"/>
          <w:szCs w:val="22"/>
        </w:rPr>
        <w:t>n Look</w:t>
      </w:r>
      <w:r w:rsidR="00855D55">
        <w:rPr>
          <w:rFonts w:ascii="Arial" w:hAnsi="Arial" w:cs="Arial"/>
          <w:sz w:val="22"/>
          <w:szCs w:val="22"/>
        </w:rPr>
        <w:t xml:space="preserve">. </w:t>
      </w:r>
      <w:r w:rsidR="0079540A">
        <w:rPr>
          <w:rFonts w:ascii="Arial" w:hAnsi="Arial" w:cs="Arial"/>
          <w:sz w:val="22"/>
          <w:szCs w:val="22"/>
        </w:rPr>
        <w:t xml:space="preserve">Einfarbige </w:t>
      </w:r>
      <w:r w:rsidR="008D46D5" w:rsidRPr="008D46D5">
        <w:rPr>
          <w:rFonts w:ascii="Arial" w:hAnsi="Arial" w:cs="Arial"/>
          <w:sz w:val="22"/>
          <w:szCs w:val="22"/>
        </w:rPr>
        <w:t>Dessins in dezen</w:t>
      </w:r>
      <w:r>
        <w:rPr>
          <w:rFonts w:ascii="Arial" w:hAnsi="Arial" w:cs="Arial"/>
          <w:sz w:val="22"/>
          <w:szCs w:val="22"/>
        </w:rPr>
        <w:softHyphen/>
      </w:r>
      <w:r w:rsidR="008D46D5" w:rsidRPr="008D46D5">
        <w:rPr>
          <w:rFonts w:ascii="Arial" w:hAnsi="Arial" w:cs="Arial"/>
          <w:sz w:val="22"/>
          <w:szCs w:val="22"/>
        </w:rPr>
        <w:t xml:space="preserve">ten Grau- und Sandtönen </w:t>
      </w:r>
      <w:r w:rsidR="004F5379">
        <w:rPr>
          <w:rFonts w:ascii="Arial" w:hAnsi="Arial" w:cs="Arial"/>
          <w:sz w:val="22"/>
          <w:szCs w:val="22"/>
        </w:rPr>
        <w:t xml:space="preserve">vermitteln </w:t>
      </w:r>
      <w:r w:rsidR="008D46D5" w:rsidRPr="008D46D5">
        <w:rPr>
          <w:rFonts w:ascii="Arial" w:hAnsi="Arial" w:cs="Arial"/>
          <w:sz w:val="22"/>
          <w:szCs w:val="22"/>
        </w:rPr>
        <w:t>coole</w:t>
      </w:r>
      <w:r w:rsidR="004F5379">
        <w:rPr>
          <w:rFonts w:ascii="Arial" w:hAnsi="Arial" w:cs="Arial"/>
          <w:sz w:val="22"/>
          <w:szCs w:val="22"/>
        </w:rPr>
        <w:t>s</w:t>
      </w:r>
      <w:r w:rsidR="008D46D5" w:rsidRPr="008D46D5">
        <w:rPr>
          <w:rFonts w:ascii="Arial" w:hAnsi="Arial" w:cs="Arial"/>
          <w:sz w:val="22"/>
          <w:szCs w:val="22"/>
        </w:rPr>
        <w:t xml:space="preserve"> Understatement und bilden die pas</w:t>
      </w:r>
      <w:r>
        <w:rPr>
          <w:rFonts w:ascii="Arial" w:hAnsi="Arial" w:cs="Arial"/>
          <w:sz w:val="22"/>
          <w:szCs w:val="22"/>
        </w:rPr>
        <w:softHyphen/>
      </w:r>
      <w:r w:rsidR="008D46D5" w:rsidRPr="008D46D5">
        <w:rPr>
          <w:rFonts w:ascii="Arial" w:hAnsi="Arial" w:cs="Arial"/>
          <w:sz w:val="22"/>
          <w:szCs w:val="22"/>
        </w:rPr>
        <w:t xml:space="preserve">sende Ergänzung zu </w:t>
      </w:r>
      <w:r w:rsidR="00EF3B77">
        <w:rPr>
          <w:rFonts w:ascii="Arial" w:hAnsi="Arial" w:cs="Arial"/>
          <w:sz w:val="22"/>
          <w:szCs w:val="22"/>
        </w:rPr>
        <w:t>ei</w:t>
      </w:r>
      <w:r w:rsidR="004F5379">
        <w:rPr>
          <w:rFonts w:ascii="Arial" w:hAnsi="Arial" w:cs="Arial"/>
          <w:sz w:val="22"/>
          <w:szCs w:val="22"/>
        </w:rPr>
        <w:softHyphen/>
      </w:r>
      <w:r w:rsidR="00EF3B77">
        <w:rPr>
          <w:rFonts w:ascii="Arial" w:hAnsi="Arial" w:cs="Arial"/>
          <w:sz w:val="22"/>
          <w:szCs w:val="22"/>
        </w:rPr>
        <w:t xml:space="preserve">nem </w:t>
      </w:r>
      <w:r w:rsidR="008D46D5" w:rsidRPr="008D46D5">
        <w:rPr>
          <w:rFonts w:ascii="Arial" w:hAnsi="Arial" w:cs="Arial"/>
          <w:sz w:val="22"/>
          <w:szCs w:val="22"/>
        </w:rPr>
        <w:t>moderne</w:t>
      </w:r>
      <w:r w:rsidR="00EF3B77">
        <w:rPr>
          <w:rFonts w:ascii="Arial" w:hAnsi="Arial" w:cs="Arial"/>
          <w:sz w:val="22"/>
          <w:szCs w:val="22"/>
        </w:rPr>
        <w:t>n Wohnstil</w:t>
      </w:r>
      <w:r w:rsidR="008D46D5" w:rsidRPr="008D46D5">
        <w:rPr>
          <w:rFonts w:ascii="Arial" w:hAnsi="Arial" w:cs="Arial"/>
          <w:sz w:val="22"/>
          <w:szCs w:val="22"/>
        </w:rPr>
        <w:t>. Wer es gerne lebhafter mag, kann mit Unis in leuch</w:t>
      </w:r>
      <w:r w:rsidR="00364F95">
        <w:rPr>
          <w:rFonts w:ascii="Arial" w:hAnsi="Arial" w:cs="Arial"/>
          <w:sz w:val="22"/>
          <w:szCs w:val="22"/>
        </w:rPr>
        <w:softHyphen/>
      </w:r>
      <w:r w:rsidR="008D46D5" w:rsidRPr="008D46D5">
        <w:rPr>
          <w:rFonts w:ascii="Arial" w:hAnsi="Arial" w:cs="Arial"/>
          <w:sz w:val="22"/>
          <w:szCs w:val="22"/>
        </w:rPr>
        <w:t>tenden Sonnen</w:t>
      </w:r>
      <w:r w:rsidR="00855D55">
        <w:rPr>
          <w:rFonts w:ascii="Arial" w:hAnsi="Arial" w:cs="Arial"/>
          <w:sz w:val="22"/>
          <w:szCs w:val="22"/>
        </w:rPr>
        <w:softHyphen/>
      </w:r>
      <w:r w:rsidR="008D46D5" w:rsidRPr="008D46D5">
        <w:rPr>
          <w:rFonts w:ascii="Arial" w:hAnsi="Arial" w:cs="Arial"/>
          <w:sz w:val="22"/>
          <w:szCs w:val="22"/>
        </w:rPr>
        <w:t xml:space="preserve">farben gestalterische Akzente an seiner Fassade setzen. Ein </w:t>
      </w:r>
      <w:r w:rsidR="005D436E">
        <w:rPr>
          <w:rFonts w:ascii="Arial" w:hAnsi="Arial" w:cs="Arial"/>
          <w:sz w:val="22"/>
          <w:szCs w:val="22"/>
        </w:rPr>
        <w:t>trend</w:t>
      </w:r>
      <w:r w:rsidR="0079540A">
        <w:rPr>
          <w:rFonts w:ascii="Arial" w:hAnsi="Arial" w:cs="Arial"/>
          <w:sz w:val="22"/>
          <w:szCs w:val="22"/>
        </w:rPr>
        <w:t>starker</w:t>
      </w:r>
      <w:r w:rsidR="00061F72">
        <w:rPr>
          <w:rFonts w:ascii="Arial" w:hAnsi="Arial" w:cs="Arial"/>
          <w:sz w:val="22"/>
          <w:szCs w:val="22"/>
        </w:rPr>
        <w:t xml:space="preserve"> </w:t>
      </w:r>
      <w:r w:rsidR="008D46D5" w:rsidRPr="008D46D5">
        <w:rPr>
          <w:rFonts w:ascii="Arial" w:hAnsi="Arial" w:cs="Arial"/>
          <w:sz w:val="22"/>
          <w:szCs w:val="22"/>
        </w:rPr>
        <w:t xml:space="preserve">Petrol-Ton, wie man ihn aus dem </w:t>
      </w:r>
      <w:r w:rsidR="00061F72">
        <w:rPr>
          <w:rFonts w:ascii="Arial" w:hAnsi="Arial" w:cs="Arial"/>
          <w:sz w:val="22"/>
          <w:szCs w:val="22"/>
        </w:rPr>
        <w:t xml:space="preserve">aktuellen </w:t>
      </w:r>
      <w:r w:rsidR="008D46D5" w:rsidRPr="008D46D5">
        <w:rPr>
          <w:rFonts w:ascii="Arial" w:hAnsi="Arial" w:cs="Arial"/>
          <w:sz w:val="22"/>
          <w:szCs w:val="22"/>
        </w:rPr>
        <w:t xml:space="preserve">Interior Design kennt, komplettiert die </w:t>
      </w:r>
      <w:r w:rsidR="005D436E">
        <w:rPr>
          <w:rFonts w:ascii="Arial" w:hAnsi="Arial" w:cs="Arial"/>
          <w:sz w:val="22"/>
          <w:szCs w:val="22"/>
        </w:rPr>
        <w:t xml:space="preserve">moderne </w:t>
      </w:r>
      <w:r w:rsidR="008D46D5" w:rsidRPr="008D46D5">
        <w:rPr>
          <w:rFonts w:ascii="Arial" w:hAnsi="Arial" w:cs="Arial"/>
          <w:sz w:val="22"/>
          <w:szCs w:val="22"/>
        </w:rPr>
        <w:t xml:space="preserve">Skala. Einige der Unis bestechen durch den neuen Slub-Effekt, eine </w:t>
      </w:r>
      <w:r w:rsidR="00CF36ED">
        <w:rPr>
          <w:rFonts w:ascii="Arial" w:hAnsi="Arial" w:cs="Arial"/>
          <w:sz w:val="22"/>
          <w:szCs w:val="22"/>
        </w:rPr>
        <w:t>r</w:t>
      </w:r>
      <w:r w:rsidR="008D46D5" w:rsidRPr="008D46D5">
        <w:rPr>
          <w:rFonts w:ascii="Arial" w:hAnsi="Arial" w:cs="Arial"/>
          <w:sz w:val="22"/>
          <w:szCs w:val="22"/>
        </w:rPr>
        <w:t xml:space="preserve">ohleinenähnliche </w:t>
      </w:r>
      <w:r w:rsidR="005D436E">
        <w:rPr>
          <w:rFonts w:ascii="Arial" w:hAnsi="Arial" w:cs="Arial"/>
          <w:sz w:val="22"/>
          <w:szCs w:val="22"/>
        </w:rPr>
        <w:t>Gewebes</w:t>
      </w:r>
      <w:r w:rsidR="008D46D5" w:rsidRPr="008D46D5">
        <w:rPr>
          <w:rFonts w:ascii="Arial" w:hAnsi="Arial" w:cs="Arial"/>
          <w:sz w:val="22"/>
          <w:szCs w:val="22"/>
        </w:rPr>
        <w:t>truktur</w:t>
      </w:r>
      <w:r w:rsidR="004F5379">
        <w:rPr>
          <w:rFonts w:ascii="Arial" w:hAnsi="Arial" w:cs="Arial"/>
          <w:sz w:val="22"/>
          <w:szCs w:val="22"/>
        </w:rPr>
        <w:t xml:space="preserve"> mit natürlicher Optik</w:t>
      </w:r>
      <w:r w:rsidR="008D46D5" w:rsidRPr="008D46D5">
        <w:rPr>
          <w:rFonts w:ascii="Arial" w:hAnsi="Arial" w:cs="Arial"/>
          <w:sz w:val="22"/>
          <w:szCs w:val="22"/>
        </w:rPr>
        <w:t>.</w:t>
      </w:r>
      <w:r w:rsidR="0079540A" w:rsidRPr="0079540A">
        <w:rPr>
          <w:rFonts w:ascii="Arial" w:hAnsi="Arial" w:cs="Arial"/>
          <w:sz w:val="22"/>
          <w:szCs w:val="22"/>
        </w:rPr>
        <w:t xml:space="preserve"> </w:t>
      </w:r>
      <w:r w:rsidR="0079540A">
        <w:rPr>
          <w:rFonts w:ascii="Arial" w:hAnsi="Arial" w:cs="Arial"/>
          <w:sz w:val="22"/>
          <w:szCs w:val="22"/>
        </w:rPr>
        <w:t>F</w:t>
      </w:r>
      <w:r w:rsidR="0079540A" w:rsidRPr="008D46D5">
        <w:rPr>
          <w:rFonts w:ascii="Arial" w:hAnsi="Arial" w:cs="Arial"/>
          <w:sz w:val="22"/>
          <w:szCs w:val="22"/>
        </w:rPr>
        <w:t>arblich abgesetzte Nadelstreifen</w:t>
      </w:r>
      <w:r w:rsidR="008D46D5" w:rsidRPr="008D46D5">
        <w:rPr>
          <w:rFonts w:ascii="Arial" w:hAnsi="Arial" w:cs="Arial"/>
          <w:sz w:val="22"/>
          <w:szCs w:val="22"/>
        </w:rPr>
        <w:t xml:space="preserve"> </w:t>
      </w:r>
      <w:r w:rsidR="0079540A">
        <w:rPr>
          <w:rFonts w:ascii="Arial" w:hAnsi="Arial" w:cs="Arial"/>
          <w:sz w:val="22"/>
          <w:szCs w:val="22"/>
        </w:rPr>
        <w:t>verlei</w:t>
      </w:r>
      <w:r w:rsidR="0079540A">
        <w:rPr>
          <w:rFonts w:ascii="Arial" w:hAnsi="Arial" w:cs="Arial"/>
          <w:sz w:val="22"/>
          <w:szCs w:val="22"/>
        </w:rPr>
        <w:softHyphen/>
        <w:t>hen e</w:t>
      </w:r>
      <w:r w:rsidR="008D46D5" w:rsidRPr="008D46D5">
        <w:rPr>
          <w:rFonts w:ascii="Arial" w:hAnsi="Arial" w:cs="Arial"/>
          <w:sz w:val="22"/>
          <w:szCs w:val="22"/>
        </w:rPr>
        <w:t>dle</w:t>
      </w:r>
      <w:r w:rsidR="0079540A">
        <w:rPr>
          <w:rFonts w:ascii="Arial" w:hAnsi="Arial" w:cs="Arial"/>
          <w:sz w:val="22"/>
          <w:szCs w:val="22"/>
        </w:rPr>
        <w:t>n</w:t>
      </w:r>
      <w:r w:rsidR="008D46D5" w:rsidRPr="008D46D5">
        <w:rPr>
          <w:rFonts w:ascii="Arial" w:hAnsi="Arial" w:cs="Arial"/>
          <w:sz w:val="22"/>
          <w:szCs w:val="22"/>
        </w:rPr>
        <w:t xml:space="preserve"> graue</w:t>
      </w:r>
      <w:r w:rsidR="0079540A">
        <w:rPr>
          <w:rFonts w:ascii="Arial" w:hAnsi="Arial" w:cs="Arial"/>
          <w:sz w:val="22"/>
          <w:szCs w:val="22"/>
        </w:rPr>
        <w:t>n</w:t>
      </w:r>
      <w:r w:rsidR="008D46D5" w:rsidRPr="008D46D5">
        <w:rPr>
          <w:rFonts w:ascii="Arial" w:hAnsi="Arial" w:cs="Arial"/>
          <w:sz w:val="22"/>
          <w:szCs w:val="22"/>
        </w:rPr>
        <w:t xml:space="preserve"> Block</w:t>
      </w:r>
      <w:r>
        <w:rPr>
          <w:rFonts w:ascii="Arial" w:hAnsi="Arial" w:cs="Arial"/>
          <w:sz w:val="22"/>
          <w:szCs w:val="22"/>
        </w:rPr>
        <w:softHyphen/>
      </w:r>
      <w:r w:rsidR="008D46D5" w:rsidRPr="008D46D5">
        <w:rPr>
          <w:rFonts w:ascii="Arial" w:hAnsi="Arial" w:cs="Arial"/>
          <w:sz w:val="22"/>
          <w:szCs w:val="22"/>
        </w:rPr>
        <w:t xml:space="preserve">streifen </w:t>
      </w:r>
      <w:r w:rsidR="0079540A">
        <w:rPr>
          <w:rFonts w:ascii="Arial" w:hAnsi="Arial" w:cs="Arial"/>
          <w:sz w:val="22"/>
          <w:szCs w:val="22"/>
        </w:rPr>
        <w:t>eine</w:t>
      </w:r>
      <w:r w:rsidR="008D46D5" w:rsidRPr="008D46D5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modernen</w:t>
      </w:r>
      <w:r w:rsidR="008D46D5" w:rsidRPr="008D46D5">
        <w:rPr>
          <w:rFonts w:ascii="Arial" w:hAnsi="Arial" w:cs="Arial"/>
          <w:sz w:val="22"/>
          <w:szCs w:val="22"/>
        </w:rPr>
        <w:t xml:space="preserve"> Auftritt. Weinor bietet </w:t>
      </w:r>
      <w:r w:rsidR="00EF3B77">
        <w:rPr>
          <w:rFonts w:ascii="Arial" w:hAnsi="Arial" w:cs="Arial"/>
          <w:sz w:val="22"/>
          <w:szCs w:val="22"/>
        </w:rPr>
        <w:t xml:space="preserve">hier </w:t>
      </w:r>
      <w:r w:rsidR="008D46D5" w:rsidRPr="008D46D5">
        <w:rPr>
          <w:rFonts w:ascii="Arial" w:eastAsia="Calibri" w:hAnsi="Arial" w:cs="Arial"/>
          <w:sz w:val="22"/>
          <w:szCs w:val="22"/>
          <w:lang w:eastAsia="en-US"/>
        </w:rPr>
        <w:t xml:space="preserve">vier </w:t>
      </w:r>
      <w:r w:rsidR="008D46D5" w:rsidRPr="008D46D5">
        <w:rPr>
          <w:rFonts w:ascii="Arial" w:eastAsia="Calibri" w:hAnsi="Arial" w:cs="Arial"/>
          <w:sz w:val="22"/>
          <w:szCs w:val="22"/>
        </w:rPr>
        <w:t xml:space="preserve">extrabreite </w:t>
      </w:r>
      <w:r w:rsidR="008D46D5" w:rsidRPr="008D46D5">
        <w:rPr>
          <w:rFonts w:ascii="Arial" w:eastAsia="Calibri" w:hAnsi="Arial" w:cs="Arial"/>
          <w:sz w:val="22"/>
          <w:szCs w:val="22"/>
          <w:lang w:eastAsia="en-US"/>
        </w:rPr>
        <w:t>Varianten</w:t>
      </w:r>
      <w:r w:rsidR="008D46D5" w:rsidRPr="008D46D5">
        <w:rPr>
          <w:rFonts w:ascii="Arial" w:eastAsia="Calibri" w:hAnsi="Arial" w:cs="Arial"/>
          <w:sz w:val="22"/>
          <w:szCs w:val="22"/>
        </w:rPr>
        <w:t xml:space="preserve">, die sich auch </w:t>
      </w:r>
      <w:r w:rsidR="008D46D5" w:rsidRPr="008D46D5">
        <w:rPr>
          <w:rFonts w:ascii="Arial" w:eastAsia="Calibri" w:hAnsi="Arial" w:cs="Arial"/>
          <w:sz w:val="22"/>
          <w:szCs w:val="22"/>
          <w:lang w:eastAsia="en-US"/>
        </w:rPr>
        <w:t>gut auf gro</w:t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 w:rsidR="008D46D5" w:rsidRPr="008D46D5">
        <w:rPr>
          <w:rFonts w:ascii="Arial" w:eastAsia="Calibri" w:hAnsi="Arial" w:cs="Arial"/>
          <w:sz w:val="22"/>
          <w:szCs w:val="22"/>
          <w:lang w:eastAsia="en-US"/>
        </w:rPr>
        <w:t xml:space="preserve">ßen </w:t>
      </w:r>
      <w:r w:rsidR="005D436E">
        <w:rPr>
          <w:rFonts w:ascii="Arial" w:eastAsia="Calibri" w:hAnsi="Arial" w:cs="Arial"/>
          <w:sz w:val="22"/>
          <w:szCs w:val="22"/>
          <w:lang w:eastAsia="en-US"/>
        </w:rPr>
        <w:t>Markisena</w:t>
      </w:r>
      <w:r w:rsidR="008D46D5" w:rsidRPr="008D46D5">
        <w:rPr>
          <w:rFonts w:ascii="Arial" w:eastAsia="Calibri" w:hAnsi="Arial" w:cs="Arial"/>
          <w:sz w:val="22"/>
          <w:szCs w:val="22"/>
          <w:lang w:eastAsia="en-US"/>
        </w:rPr>
        <w:t>nlagen</w:t>
      </w:r>
      <w:r w:rsidR="008D46D5" w:rsidRPr="008D46D5">
        <w:rPr>
          <w:rFonts w:ascii="Arial" w:eastAsia="Calibri" w:hAnsi="Arial" w:cs="Arial"/>
          <w:sz w:val="22"/>
          <w:szCs w:val="22"/>
        </w:rPr>
        <w:t xml:space="preserve"> machen</w:t>
      </w:r>
      <w:r w:rsidR="008D46D5" w:rsidRPr="008D46D5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5D436E">
        <w:rPr>
          <w:rFonts w:ascii="Arial" w:eastAsia="Calibri" w:hAnsi="Arial" w:cs="Arial"/>
          <w:sz w:val="22"/>
          <w:szCs w:val="22"/>
          <w:lang w:eastAsia="en-US"/>
        </w:rPr>
        <w:t xml:space="preserve">Zudem zeigen neue Fantasiestreifen eine moderne Interpretation klassischer Motive. </w:t>
      </w:r>
    </w:p>
    <w:p w14:paraId="2DE0305B" w14:textId="77777777" w:rsidR="008D46D5" w:rsidRPr="008D46D5" w:rsidRDefault="008D46D5" w:rsidP="0090199D">
      <w:pPr>
        <w:spacing w:line="360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</w:p>
    <w:p w14:paraId="55B4767A" w14:textId="55D6AA1A" w:rsidR="006D6601" w:rsidRPr="008D46D5" w:rsidRDefault="006D6601" w:rsidP="0090199D">
      <w:pPr>
        <w:spacing w:line="360" w:lineRule="auto"/>
        <w:ind w:right="-142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D46D5">
        <w:rPr>
          <w:rFonts w:ascii="Arial" w:eastAsia="Calibri" w:hAnsi="Arial" w:cs="Arial"/>
          <w:b/>
          <w:sz w:val="22"/>
          <w:szCs w:val="22"/>
          <w:lang w:eastAsia="en-US"/>
        </w:rPr>
        <w:t>Höchste Qualität bei Material und Ausrüstung</w:t>
      </w:r>
    </w:p>
    <w:p w14:paraId="713CA803" w14:textId="58336D32" w:rsidR="00571D8D" w:rsidRPr="00557EA4" w:rsidRDefault="00453895" w:rsidP="0090199D">
      <w:pPr>
        <w:spacing w:line="360" w:lineRule="auto"/>
        <w:ind w:right="-142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>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80AD5" w:rsidRPr="008D46D5">
        <w:rPr>
          <w:rFonts w:ascii="Arial" w:eastAsia="Calibri" w:hAnsi="Arial" w:cs="Arial"/>
          <w:sz w:val="22"/>
          <w:szCs w:val="22"/>
          <w:lang w:eastAsia="en-US"/>
        </w:rPr>
        <w:t xml:space="preserve">hochwertige </w:t>
      </w:r>
      <w:r w:rsidR="003B4214" w:rsidRPr="008D46D5">
        <w:rPr>
          <w:rFonts w:ascii="Arial" w:eastAsia="Calibri" w:hAnsi="Arial" w:cs="Arial"/>
          <w:sz w:val="22"/>
          <w:szCs w:val="22"/>
          <w:lang w:eastAsia="en-US"/>
        </w:rPr>
        <w:t>Polyester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>-Qualität</w:t>
      </w:r>
      <w:r w:rsidR="00B80AD5" w:rsidRPr="008D46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03B3B">
        <w:rPr>
          <w:rFonts w:ascii="Arial" w:eastAsia="Calibri" w:hAnsi="Arial" w:cs="Arial"/>
          <w:sz w:val="22"/>
          <w:szCs w:val="22"/>
          <w:lang w:eastAsia="en-US"/>
        </w:rPr>
        <w:t xml:space="preserve">von Tempotest Starlight blue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sorgt durch 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 xml:space="preserve">ihre </w:t>
      </w:r>
      <w:r w:rsidR="00B80AD5" w:rsidRPr="008D46D5">
        <w:rPr>
          <w:rFonts w:ascii="Arial" w:eastAsia="Calibri" w:hAnsi="Arial" w:cs="Arial"/>
          <w:sz w:val="22"/>
          <w:szCs w:val="22"/>
          <w:lang w:eastAsia="en-US"/>
        </w:rPr>
        <w:t xml:space="preserve">Elastizität für </w:t>
      </w:r>
      <w:r w:rsidR="003B4214" w:rsidRPr="008D46D5">
        <w:rPr>
          <w:rFonts w:ascii="Arial" w:eastAsia="Calibri" w:hAnsi="Arial" w:cs="Arial"/>
          <w:sz w:val="22"/>
          <w:szCs w:val="22"/>
          <w:lang w:eastAsia="en-US"/>
        </w:rPr>
        <w:t>bestmögli</w:t>
      </w:r>
      <w:r w:rsidR="00364F95">
        <w:rPr>
          <w:rFonts w:ascii="Arial" w:eastAsia="Calibri" w:hAnsi="Arial" w:cs="Arial"/>
          <w:sz w:val="22"/>
          <w:szCs w:val="22"/>
          <w:lang w:eastAsia="en-US"/>
        </w:rPr>
        <w:softHyphen/>
      </w:r>
      <w:r w:rsidR="003B4214" w:rsidRPr="008D46D5">
        <w:rPr>
          <w:rFonts w:ascii="Arial" w:eastAsia="Calibri" w:hAnsi="Arial" w:cs="Arial"/>
          <w:sz w:val="22"/>
          <w:szCs w:val="22"/>
          <w:lang w:eastAsia="en-US"/>
        </w:rPr>
        <w:t>chen Tuchstand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="00034604" w:rsidRPr="008D46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6154F">
        <w:rPr>
          <w:rFonts w:ascii="Arial" w:eastAsia="Calibri" w:hAnsi="Arial" w:cs="Arial"/>
          <w:sz w:val="22"/>
          <w:szCs w:val="22"/>
          <w:lang w:eastAsia="en-US"/>
        </w:rPr>
        <w:t xml:space="preserve">Für ein dauerhaft farbbrillantes Tuch 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 xml:space="preserve">wird </w:t>
      </w:r>
      <w:r w:rsidR="007C66EC" w:rsidRPr="008D46D5">
        <w:rPr>
          <w:rFonts w:ascii="Arial" w:eastAsia="Calibri" w:hAnsi="Arial" w:cs="Arial"/>
          <w:sz w:val="22"/>
          <w:szCs w:val="22"/>
          <w:lang w:eastAsia="en-US"/>
        </w:rPr>
        <w:t>Spinndü</w:t>
      </w:r>
      <w:r w:rsidR="00364F95">
        <w:rPr>
          <w:rFonts w:ascii="Arial" w:eastAsia="Calibri" w:hAnsi="Arial" w:cs="Arial"/>
          <w:sz w:val="22"/>
          <w:szCs w:val="22"/>
          <w:lang w:eastAsia="en-US"/>
        </w:rPr>
        <w:softHyphen/>
      </w:r>
      <w:r w:rsidR="007C66EC" w:rsidRPr="008D46D5">
        <w:rPr>
          <w:rFonts w:ascii="Arial" w:eastAsia="Calibri" w:hAnsi="Arial" w:cs="Arial"/>
          <w:sz w:val="22"/>
          <w:szCs w:val="22"/>
          <w:lang w:eastAsia="en-US"/>
        </w:rPr>
        <w:t>senfär</w:t>
      </w:r>
      <w:r w:rsidR="00B80AD5" w:rsidRPr="008D46D5">
        <w:rPr>
          <w:rFonts w:ascii="Arial" w:eastAsia="Calibri" w:hAnsi="Arial" w:cs="Arial"/>
          <w:sz w:val="22"/>
          <w:szCs w:val="22"/>
          <w:lang w:eastAsia="en-US"/>
        </w:rPr>
        <w:softHyphen/>
      </w:r>
      <w:r w:rsidR="007C66EC" w:rsidRPr="008D46D5">
        <w:rPr>
          <w:rFonts w:ascii="Arial" w:eastAsia="Calibri" w:hAnsi="Arial" w:cs="Arial"/>
          <w:sz w:val="22"/>
          <w:szCs w:val="22"/>
          <w:lang w:eastAsia="en-US"/>
        </w:rPr>
        <w:t xml:space="preserve">bung 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>eingesetzt</w:t>
      </w:r>
      <w:r w:rsidR="0006708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 xml:space="preserve"> Anders als bei herkömmlichen Färbemethoden wird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das Farbpigment 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 xml:space="preserve">hierbei </w:t>
      </w:r>
      <w:r>
        <w:rPr>
          <w:rFonts w:ascii="Arial" w:eastAsia="Calibri" w:hAnsi="Arial" w:cs="Arial"/>
          <w:sz w:val="22"/>
          <w:szCs w:val="22"/>
          <w:lang w:eastAsia="en-US"/>
        </w:rPr>
        <w:t>direkt in die Faser eingelagert</w:t>
      </w:r>
      <w:r w:rsidR="00EF3B77">
        <w:rPr>
          <w:rFonts w:ascii="Arial" w:eastAsia="Calibri" w:hAnsi="Arial" w:cs="Arial"/>
          <w:sz w:val="22"/>
          <w:szCs w:val="22"/>
          <w:lang w:eastAsia="en-US"/>
        </w:rPr>
        <w:t xml:space="preserve"> – für Farbe durch und durch.</w:t>
      </w:r>
      <w:r w:rsidR="0038277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AE5">
        <w:rPr>
          <w:rFonts w:ascii="Arial" w:eastAsia="Calibri" w:hAnsi="Arial" w:cs="Arial"/>
          <w:sz w:val="22"/>
          <w:szCs w:val="22"/>
          <w:lang w:eastAsia="en-US"/>
        </w:rPr>
        <w:t>Eine h</w:t>
      </w:r>
      <w:r w:rsidR="00C75068" w:rsidRPr="008D46D5">
        <w:rPr>
          <w:rFonts w:ascii="Arial" w:eastAsia="Calibri" w:hAnsi="Arial" w:cs="Arial"/>
          <w:sz w:val="22"/>
          <w:szCs w:val="22"/>
          <w:lang w:eastAsia="en-US"/>
        </w:rPr>
        <w:t>ochwertige</w:t>
      </w:r>
      <w:r w:rsidR="004C5AE5">
        <w:rPr>
          <w:rFonts w:ascii="Arial" w:eastAsia="Calibri" w:hAnsi="Arial" w:cs="Arial"/>
          <w:sz w:val="22"/>
          <w:szCs w:val="22"/>
          <w:lang w:eastAsia="en-US"/>
        </w:rPr>
        <w:t xml:space="preserve"> Schutzausstattung</w:t>
      </w:r>
      <w:r w:rsidR="00C75068" w:rsidRPr="008D46D5">
        <w:rPr>
          <w:rFonts w:ascii="Arial" w:eastAsia="Calibri" w:hAnsi="Arial" w:cs="Arial"/>
          <w:sz w:val="22"/>
          <w:szCs w:val="22"/>
          <w:lang w:eastAsia="en-US"/>
        </w:rPr>
        <w:t xml:space="preserve"> macht das Gewebe</w:t>
      </w:r>
      <w:r w:rsidR="0038277C">
        <w:rPr>
          <w:rFonts w:ascii="Arial" w:eastAsia="Calibri" w:hAnsi="Arial" w:cs="Arial"/>
          <w:sz w:val="22"/>
          <w:szCs w:val="22"/>
          <w:lang w:eastAsia="en-US"/>
        </w:rPr>
        <w:t xml:space="preserve"> zudem</w:t>
      </w:r>
      <w:r w:rsidR="00C75068" w:rsidRPr="008D46D5">
        <w:rPr>
          <w:rFonts w:ascii="Arial" w:eastAsia="Calibri" w:hAnsi="Arial" w:cs="Arial"/>
          <w:sz w:val="22"/>
          <w:szCs w:val="22"/>
          <w:lang w:eastAsia="en-US"/>
        </w:rPr>
        <w:t xml:space="preserve"> unempfind</w:t>
      </w:r>
      <w:r w:rsidR="00880146" w:rsidRPr="008D46D5">
        <w:rPr>
          <w:rFonts w:ascii="Arial" w:eastAsia="Calibri" w:hAnsi="Arial" w:cs="Arial"/>
          <w:sz w:val="22"/>
          <w:szCs w:val="22"/>
          <w:lang w:eastAsia="en-US"/>
        </w:rPr>
        <w:softHyphen/>
      </w:r>
      <w:r w:rsidR="00C75068" w:rsidRPr="008D46D5">
        <w:rPr>
          <w:rFonts w:ascii="Arial" w:eastAsia="Calibri" w:hAnsi="Arial" w:cs="Arial"/>
          <w:sz w:val="22"/>
          <w:szCs w:val="22"/>
          <w:lang w:eastAsia="en-US"/>
        </w:rPr>
        <w:t>lich gegen</w:t>
      </w:r>
      <w:r w:rsidR="00364F95">
        <w:rPr>
          <w:rFonts w:ascii="Arial" w:eastAsia="Calibri" w:hAnsi="Arial" w:cs="Arial"/>
          <w:sz w:val="22"/>
          <w:szCs w:val="22"/>
          <w:lang w:eastAsia="en-US"/>
        </w:rPr>
        <w:softHyphen/>
      </w:r>
      <w:r w:rsidR="00C75068" w:rsidRPr="008D46D5">
        <w:rPr>
          <w:rFonts w:ascii="Arial" w:eastAsia="Calibri" w:hAnsi="Arial" w:cs="Arial"/>
          <w:sz w:val="22"/>
          <w:szCs w:val="22"/>
          <w:lang w:eastAsia="en-US"/>
        </w:rPr>
        <w:t xml:space="preserve">über Verunreinigungen. </w:t>
      </w:r>
      <w:r w:rsidR="00BB4971">
        <w:rPr>
          <w:rFonts w:ascii="Arial" w:eastAsia="Calibri" w:hAnsi="Arial" w:cs="Arial"/>
          <w:sz w:val="22"/>
          <w:szCs w:val="22"/>
          <w:lang w:eastAsia="en-US"/>
        </w:rPr>
        <w:t xml:space="preserve">Die Polyester-Qualität ist </w:t>
      </w:r>
      <w:r w:rsidR="00BB4971" w:rsidRPr="00BB4971">
        <w:rPr>
          <w:rFonts w:ascii="Arial" w:eastAsia="Calibri" w:hAnsi="Arial" w:cs="Arial"/>
          <w:sz w:val="22"/>
          <w:szCs w:val="22"/>
          <w:lang w:eastAsia="en-US"/>
        </w:rPr>
        <w:t>mit Oeko-Tex Stan</w:t>
      </w:r>
      <w:r w:rsidR="00BB4971" w:rsidRPr="00BB4971">
        <w:rPr>
          <w:rFonts w:ascii="Arial" w:eastAsia="Calibri" w:hAnsi="Arial" w:cs="Arial"/>
          <w:sz w:val="22"/>
          <w:szCs w:val="22"/>
          <w:lang w:eastAsia="en-US"/>
        </w:rPr>
        <w:softHyphen/>
        <w:t>dard 100 zertifiziert</w:t>
      </w:r>
      <w:r w:rsidR="00BB4971">
        <w:rPr>
          <w:rFonts w:ascii="Arial" w:eastAsia="Calibri" w:hAnsi="Arial" w:cs="Arial"/>
          <w:sz w:val="22"/>
          <w:szCs w:val="22"/>
          <w:lang w:eastAsia="en-US"/>
        </w:rPr>
        <w:t xml:space="preserve"> und damit </w:t>
      </w:r>
      <w:r w:rsidR="00BB4971" w:rsidRPr="00BB4971">
        <w:rPr>
          <w:rFonts w:ascii="Arial" w:eastAsia="Calibri" w:hAnsi="Arial" w:cs="Arial"/>
          <w:sz w:val="22"/>
          <w:szCs w:val="22"/>
          <w:lang w:eastAsia="en-US"/>
        </w:rPr>
        <w:t>schadstoffgeprüft und gesundheitlich unbe</w:t>
      </w:r>
      <w:r w:rsidR="00BB4971" w:rsidRPr="00BB4971">
        <w:rPr>
          <w:rFonts w:ascii="Arial" w:eastAsia="Calibri" w:hAnsi="Arial" w:cs="Arial"/>
          <w:sz w:val="22"/>
          <w:szCs w:val="22"/>
          <w:lang w:eastAsia="en-US"/>
        </w:rPr>
        <w:softHyphen/>
        <w:t>denklich.</w:t>
      </w:r>
      <w:r w:rsidR="0006708C">
        <w:rPr>
          <w:rFonts w:ascii="Arial" w:eastAsia="Calibri" w:hAnsi="Arial" w:cs="Arial"/>
          <w:sz w:val="22"/>
          <w:szCs w:val="22"/>
          <w:lang w:eastAsia="en-US"/>
        </w:rPr>
        <w:t xml:space="preserve"> M</w:t>
      </w:r>
      <w:r w:rsidR="0038277C">
        <w:rPr>
          <w:rFonts w:ascii="Arial" w:eastAsia="Calibri" w:hAnsi="Arial" w:cs="Arial"/>
          <w:sz w:val="22"/>
          <w:szCs w:val="22"/>
          <w:lang w:eastAsia="en-US"/>
        </w:rPr>
        <w:t xml:space="preserve">it einem </w:t>
      </w:r>
      <w:r w:rsidR="00C47E4B" w:rsidRPr="008D46D5">
        <w:rPr>
          <w:rFonts w:ascii="Arial" w:eastAsia="Calibri" w:hAnsi="Arial" w:cs="Arial"/>
          <w:sz w:val="22"/>
          <w:szCs w:val="22"/>
          <w:lang w:eastAsia="en-US"/>
        </w:rPr>
        <w:t>U</w:t>
      </w:r>
      <w:r w:rsidR="00CF55E0" w:rsidRPr="008D46D5">
        <w:rPr>
          <w:rFonts w:ascii="Arial" w:eastAsia="Calibri" w:hAnsi="Arial" w:cs="Arial"/>
          <w:sz w:val="22"/>
          <w:szCs w:val="22"/>
          <w:lang w:eastAsia="en-US"/>
        </w:rPr>
        <w:t>ltraviolet Protection</w:t>
      </w:r>
      <w:r w:rsidR="00CF55E0" w:rsidRPr="00557EA4">
        <w:rPr>
          <w:rFonts w:ascii="Arial" w:eastAsia="Calibri" w:hAnsi="Arial" w:cs="Arial"/>
          <w:sz w:val="22"/>
          <w:szCs w:val="22"/>
          <w:lang w:eastAsia="en-US"/>
        </w:rPr>
        <w:t xml:space="preserve"> Factor (UPF) von</w:t>
      </w:r>
      <w:r w:rsidR="00C47E4B" w:rsidRPr="00557EA4">
        <w:rPr>
          <w:rFonts w:ascii="Arial" w:eastAsia="Calibri" w:hAnsi="Arial" w:cs="Arial"/>
          <w:sz w:val="22"/>
          <w:szCs w:val="22"/>
          <w:lang w:eastAsia="en-US"/>
        </w:rPr>
        <w:t xml:space="preserve"> 50+ </w:t>
      </w:r>
      <w:r w:rsidR="0038277C">
        <w:rPr>
          <w:rFonts w:ascii="Arial" w:eastAsia="Calibri" w:hAnsi="Arial" w:cs="Arial"/>
          <w:sz w:val="22"/>
          <w:szCs w:val="22"/>
          <w:lang w:eastAsia="en-US"/>
        </w:rPr>
        <w:t>werden rund</w:t>
      </w:r>
      <w:r w:rsidR="00034604" w:rsidRPr="00557EA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47E4B" w:rsidRPr="00557EA4">
        <w:rPr>
          <w:rFonts w:ascii="Arial" w:eastAsia="Calibri" w:hAnsi="Arial" w:cs="Arial"/>
          <w:sz w:val="22"/>
          <w:szCs w:val="22"/>
          <w:lang w:eastAsia="en-US"/>
        </w:rPr>
        <w:t>98 Prozent der UV-Strahlung ab</w:t>
      </w:r>
      <w:r w:rsidR="0038277C">
        <w:rPr>
          <w:rFonts w:ascii="Arial" w:eastAsia="Calibri" w:hAnsi="Arial" w:cs="Arial"/>
          <w:sz w:val="22"/>
          <w:szCs w:val="22"/>
          <w:lang w:eastAsia="en-US"/>
        </w:rPr>
        <w:t xml:space="preserve">geblockt. Das heißt, ein Aufenthalt </w:t>
      </w:r>
      <w:r w:rsidR="00FB4257">
        <w:rPr>
          <w:rFonts w:ascii="Arial" w:eastAsia="Calibri" w:hAnsi="Arial" w:cs="Arial"/>
          <w:sz w:val="22"/>
          <w:szCs w:val="22"/>
          <w:lang w:eastAsia="en-US"/>
        </w:rPr>
        <w:t xml:space="preserve">unter dem nachhaltigen Markisentuch </w:t>
      </w:r>
      <w:r w:rsidR="00CE6F07">
        <w:rPr>
          <w:rFonts w:ascii="Arial" w:eastAsia="Calibri" w:hAnsi="Arial" w:cs="Arial"/>
          <w:sz w:val="22"/>
          <w:szCs w:val="22"/>
          <w:lang w:eastAsia="en-US"/>
        </w:rPr>
        <w:t xml:space="preserve">lässt sich </w:t>
      </w:r>
      <w:r w:rsidR="00855D55">
        <w:rPr>
          <w:rFonts w:ascii="Arial" w:eastAsia="Calibri" w:hAnsi="Arial" w:cs="Arial"/>
          <w:sz w:val="22"/>
          <w:szCs w:val="22"/>
          <w:lang w:eastAsia="en-US"/>
        </w:rPr>
        <w:t xml:space="preserve">ab sofort </w:t>
      </w:r>
      <w:r w:rsidR="0038277C">
        <w:rPr>
          <w:rFonts w:ascii="Arial" w:eastAsia="Calibri" w:hAnsi="Arial" w:cs="Arial"/>
          <w:sz w:val="22"/>
          <w:szCs w:val="22"/>
          <w:lang w:eastAsia="en-US"/>
        </w:rPr>
        <w:t xml:space="preserve">in vielerlei Hinsicht mit einem guten Gefühl </w:t>
      </w:r>
      <w:r w:rsidR="00CE6F07">
        <w:rPr>
          <w:rFonts w:ascii="Arial" w:eastAsia="Calibri" w:hAnsi="Arial" w:cs="Arial"/>
          <w:sz w:val="22"/>
          <w:szCs w:val="22"/>
          <w:lang w:eastAsia="en-US"/>
        </w:rPr>
        <w:t>genießen</w:t>
      </w:r>
      <w:r w:rsidR="0038277C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64D9E575" w14:textId="77777777" w:rsidR="0079540A" w:rsidRDefault="0079540A" w:rsidP="0090199D">
      <w:pPr>
        <w:spacing w:line="360" w:lineRule="auto"/>
        <w:ind w:left="142" w:right="-142"/>
        <w:rPr>
          <w:rFonts w:ascii="Arial" w:hAnsi="Arial" w:cs="Arial"/>
          <w:b/>
          <w:sz w:val="22"/>
          <w:szCs w:val="22"/>
        </w:rPr>
      </w:pPr>
    </w:p>
    <w:p w14:paraId="1E069EBD" w14:textId="54F9AD9E" w:rsidR="00A41C9C" w:rsidRPr="00557EA4" w:rsidRDefault="00A41C9C" w:rsidP="0090199D">
      <w:pPr>
        <w:spacing w:line="360" w:lineRule="auto"/>
        <w:ind w:right="-142"/>
        <w:rPr>
          <w:rFonts w:ascii="Arial" w:hAnsi="Arial" w:cs="Arial"/>
          <w:b/>
          <w:sz w:val="22"/>
          <w:szCs w:val="22"/>
        </w:rPr>
      </w:pPr>
      <w:r w:rsidRPr="00557EA4">
        <w:rPr>
          <w:rFonts w:ascii="Arial" w:hAnsi="Arial" w:cs="Arial"/>
          <w:b/>
          <w:sz w:val="22"/>
          <w:szCs w:val="22"/>
        </w:rPr>
        <w:t>Medienkontakt</w:t>
      </w:r>
      <w:r w:rsidR="00B40BDC">
        <w:rPr>
          <w:rFonts w:ascii="Arial" w:hAnsi="Arial" w:cs="Arial"/>
          <w:b/>
          <w:sz w:val="22"/>
          <w:szCs w:val="22"/>
        </w:rPr>
        <w:t xml:space="preserve"> </w:t>
      </w:r>
      <w:r w:rsidR="00CF36ED">
        <w:rPr>
          <w:rFonts w:ascii="Arial" w:hAnsi="Arial" w:cs="Arial"/>
          <w:b/>
          <w:sz w:val="22"/>
          <w:szCs w:val="22"/>
        </w:rPr>
        <w:t>W</w:t>
      </w:r>
      <w:r w:rsidR="00B40BDC">
        <w:rPr>
          <w:rFonts w:ascii="Arial" w:hAnsi="Arial" w:cs="Arial"/>
          <w:b/>
          <w:sz w:val="22"/>
          <w:szCs w:val="22"/>
        </w:rPr>
        <w:t>einor</w:t>
      </w:r>
      <w:r w:rsidRPr="00557EA4">
        <w:rPr>
          <w:rFonts w:ascii="Arial" w:hAnsi="Arial" w:cs="Arial"/>
          <w:b/>
          <w:sz w:val="22"/>
          <w:szCs w:val="22"/>
        </w:rPr>
        <w:t>:</w:t>
      </w:r>
    </w:p>
    <w:p w14:paraId="4FA9C31A" w14:textId="0986717A" w:rsidR="00CF36ED" w:rsidRPr="00557EA4" w:rsidRDefault="00A41C9C" w:rsidP="0090199D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557EA4">
        <w:rPr>
          <w:rFonts w:ascii="Arial" w:hAnsi="Arial" w:cs="Arial"/>
          <w:sz w:val="22"/>
          <w:szCs w:val="22"/>
        </w:rPr>
        <w:t>Christian Pätz</w:t>
      </w:r>
      <w:r w:rsidR="009D0AED" w:rsidRPr="00557EA4">
        <w:rPr>
          <w:rFonts w:ascii="Arial" w:hAnsi="Arial" w:cs="Arial"/>
          <w:sz w:val="22"/>
          <w:szCs w:val="22"/>
        </w:rPr>
        <w:br/>
      </w:r>
      <w:r w:rsidR="00160BBB" w:rsidRPr="00557EA4">
        <w:rPr>
          <w:rFonts w:ascii="Arial" w:hAnsi="Arial" w:cs="Arial"/>
          <w:sz w:val="22"/>
          <w:szCs w:val="22"/>
        </w:rPr>
        <w:t>Weinor</w:t>
      </w:r>
      <w:r w:rsidRPr="00557EA4">
        <w:rPr>
          <w:rFonts w:ascii="Arial" w:hAnsi="Arial" w:cs="Arial"/>
          <w:sz w:val="22"/>
          <w:szCs w:val="22"/>
        </w:rPr>
        <w:t xml:space="preserve"> GmbH &amp; Co. KG</w:t>
      </w:r>
      <w:r w:rsidRPr="00557EA4">
        <w:rPr>
          <w:rFonts w:ascii="Arial" w:hAnsi="Arial" w:cs="Arial"/>
          <w:b/>
          <w:sz w:val="22"/>
          <w:szCs w:val="22"/>
        </w:rPr>
        <w:t xml:space="preserve"> </w:t>
      </w:r>
      <w:r w:rsidRPr="00557EA4">
        <w:rPr>
          <w:b/>
          <w:sz w:val="22"/>
          <w:szCs w:val="22"/>
          <w:lang w:bidi="he-IL"/>
        </w:rPr>
        <w:t xml:space="preserve">|| </w:t>
      </w:r>
      <w:r w:rsidRPr="00557EA4">
        <w:rPr>
          <w:rFonts w:ascii="Arial" w:hAnsi="Arial" w:cs="Arial"/>
          <w:sz w:val="22"/>
          <w:szCs w:val="22"/>
        </w:rPr>
        <w:t xml:space="preserve">Mathias-Brüggen-Str. </w:t>
      </w:r>
      <w:r w:rsidRPr="00557EA4">
        <w:rPr>
          <w:rFonts w:ascii="Arial" w:hAnsi="Arial" w:cs="Arial"/>
          <w:sz w:val="22"/>
          <w:szCs w:val="22"/>
          <w:lang w:val="fr-FR"/>
        </w:rPr>
        <w:t xml:space="preserve">110 </w:t>
      </w:r>
      <w:r w:rsidRPr="00557EA4">
        <w:rPr>
          <w:b/>
          <w:sz w:val="22"/>
          <w:szCs w:val="22"/>
          <w:lang w:val="fr-FR" w:bidi="he-IL"/>
        </w:rPr>
        <w:t>||</w:t>
      </w:r>
      <w:r w:rsidRPr="00557EA4">
        <w:rPr>
          <w:rFonts w:ascii="Arial" w:hAnsi="Arial" w:cs="Arial"/>
          <w:sz w:val="22"/>
          <w:szCs w:val="22"/>
          <w:lang w:val="fr-FR"/>
        </w:rPr>
        <w:t xml:space="preserve"> 50829 Köln</w:t>
      </w:r>
      <w:r w:rsidR="009D0AED" w:rsidRPr="00557EA4">
        <w:rPr>
          <w:rFonts w:ascii="Arial" w:hAnsi="Arial" w:cs="Arial"/>
          <w:sz w:val="22"/>
          <w:szCs w:val="22"/>
          <w:lang w:val="fr-FR"/>
        </w:rPr>
        <w:br/>
      </w:r>
      <w:r w:rsidRPr="00557EA4">
        <w:rPr>
          <w:rFonts w:ascii="Arial" w:hAnsi="Arial" w:cs="Arial"/>
          <w:sz w:val="22"/>
          <w:szCs w:val="22"/>
          <w:lang w:val="fr-FR"/>
        </w:rPr>
        <w:t>Mail: cpaetz@</w:t>
      </w:r>
      <w:r w:rsidR="00E266E4" w:rsidRPr="00557EA4">
        <w:rPr>
          <w:rFonts w:ascii="Arial" w:hAnsi="Arial" w:cs="Arial"/>
          <w:sz w:val="22"/>
          <w:szCs w:val="22"/>
          <w:lang w:val="fr-FR"/>
        </w:rPr>
        <w:t>w</w:t>
      </w:r>
      <w:r w:rsidR="00160BBB" w:rsidRPr="00557EA4">
        <w:rPr>
          <w:rFonts w:ascii="Arial" w:hAnsi="Arial" w:cs="Arial"/>
          <w:sz w:val="22"/>
          <w:szCs w:val="22"/>
          <w:lang w:val="fr-FR"/>
        </w:rPr>
        <w:t>einor</w:t>
      </w:r>
      <w:r w:rsidRPr="00557EA4">
        <w:rPr>
          <w:rFonts w:ascii="Arial" w:hAnsi="Arial" w:cs="Arial"/>
          <w:sz w:val="22"/>
          <w:szCs w:val="22"/>
          <w:lang w:val="fr-FR"/>
        </w:rPr>
        <w:t xml:space="preserve">.de </w:t>
      </w:r>
      <w:r w:rsidRPr="00557EA4">
        <w:rPr>
          <w:b/>
          <w:sz w:val="22"/>
          <w:szCs w:val="22"/>
          <w:lang w:val="fr-FR" w:bidi="he-IL"/>
        </w:rPr>
        <w:t xml:space="preserve">|| </w:t>
      </w:r>
      <w:hyperlink r:id="rId7" w:history="1">
        <w:r w:rsidR="009D0AED" w:rsidRPr="00557EA4">
          <w:rPr>
            <w:rStyle w:val="Hyperlink"/>
            <w:rFonts w:ascii="Arial" w:hAnsi="Arial" w:cs="Arial"/>
            <w:color w:val="auto"/>
            <w:sz w:val="22"/>
            <w:szCs w:val="22"/>
            <w:lang w:val="fr-FR"/>
          </w:rPr>
          <w:t>www.weinor.de</w:t>
        </w:r>
      </w:hyperlink>
      <w:r w:rsidR="009D0AED" w:rsidRPr="00557EA4">
        <w:rPr>
          <w:rFonts w:ascii="Arial" w:hAnsi="Arial" w:cs="Arial"/>
          <w:sz w:val="22"/>
          <w:szCs w:val="22"/>
          <w:lang w:val="fr-FR"/>
        </w:rPr>
        <w:br/>
      </w:r>
      <w:r w:rsidRPr="00557EA4">
        <w:rPr>
          <w:rFonts w:ascii="Arial" w:hAnsi="Arial" w:cs="Arial"/>
          <w:sz w:val="22"/>
          <w:szCs w:val="22"/>
        </w:rPr>
        <w:t xml:space="preserve">Tel.: 0221 / 597 09 265 </w:t>
      </w:r>
      <w:r w:rsidRPr="00557EA4">
        <w:rPr>
          <w:b/>
          <w:sz w:val="22"/>
          <w:szCs w:val="22"/>
          <w:lang w:bidi="he-IL"/>
        </w:rPr>
        <w:t xml:space="preserve">|| </w:t>
      </w:r>
      <w:r w:rsidRPr="00557EA4">
        <w:rPr>
          <w:rFonts w:ascii="Arial" w:hAnsi="Arial" w:cs="Arial"/>
          <w:sz w:val="22"/>
          <w:szCs w:val="22"/>
        </w:rPr>
        <w:t>Fax: 0221/ 595 11 89</w:t>
      </w:r>
    </w:p>
    <w:p w14:paraId="6BBC2F95" w14:textId="1D8AFB67" w:rsidR="008F6F38" w:rsidRPr="00557EA4" w:rsidRDefault="008F6F38" w:rsidP="0090199D">
      <w:pPr>
        <w:spacing w:line="360" w:lineRule="auto"/>
        <w:ind w:right="-142"/>
        <w:rPr>
          <w:rFonts w:ascii="Arial" w:hAnsi="Arial" w:cs="Arial"/>
          <w:b/>
          <w:sz w:val="22"/>
          <w:szCs w:val="22"/>
          <w:u w:val="single"/>
        </w:rPr>
      </w:pPr>
      <w:r w:rsidRPr="00557EA4">
        <w:rPr>
          <w:rFonts w:ascii="Arial" w:hAnsi="Arial" w:cs="Arial"/>
          <w:b/>
          <w:sz w:val="22"/>
          <w:szCs w:val="22"/>
          <w:u w:val="single"/>
        </w:rPr>
        <w:lastRenderedPageBreak/>
        <w:t>Bildmaterial:</w:t>
      </w:r>
    </w:p>
    <w:p w14:paraId="2D7A62E9" w14:textId="79C4891A" w:rsidR="008F6F38" w:rsidRDefault="008F6F38" w:rsidP="0090199D">
      <w:pPr>
        <w:spacing w:line="360" w:lineRule="auto"/>
        <w:ind w:right="-142"/>
        <w:rPr>
          <w:rFonts w:ascii="Arial" w:hAnsi="Arial" w:cs="Arial"/>
          <w:b/>
          <w:sz w:val="22"/>
          <w:szCs w:val="22"/>
        </w:rPr>
      </w:pPr>
    </w:p>
    <w:p w14:paraId="7335EB8C" w14:textId="77777777" w:rsidR="00DF07D3" w:rsidRDefault="00DF07D3" w:rsidP="0090199D">
      <w:pPr>
        <w:spacing w:line="360" w:lineRule="auto"/>
        <w:ind w:right="-142"/>
        <w:rPr>
          <w:rFonts w:ascii="Arial" w:hAnsi="Arial" w:cs="Arial"/>
          <w:b/>
          <w:sz w:val="22"/>
          <w:szCs w:val="22"/>
        </w:rPr>
      </w:pPr>
    </w:p>
    <w:p w14:paraId="4B31612E" w14:textId="6955E04E" w:rsidR="008F6F38" w:rsidRDefault="00DF07D3" w:rsidP="0090199D">
      <w:pPr>
        <w:spacing w:line="360" w:lineRule="auto"/>
        <w:ind w:right="-142"/>
        <w:rPr>
          <w:rFonts w:ascii="Arial" w:hAnsi="Arial" w:cs="Arial"/>
          <w:b/>
          <w:sz w:val="22"/>
          <w:szCs w:val="22"/>
        </w:rPr>
      </w:pPr>
      <w:r w:rsidRPr="00DF07D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3AA0394" wp14:editId="4DB5254F">
            <wp:extent cx="3684572" cy="1390650"/>
            <wp:effectExtent l="0" t="0" r="0" b="0"/>
            <wp:docPr id="7" name="Grafik 7" descr="K:\Marketing\Allgemein\Public-Relations\PR 2021\Publikumspresse\Sonderkollektion mbb\Bilder\weinor_modernbasicsblue_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Marketing\Allgemein\Public-Relations\PR 2021\Publikumspresse\Sonderkollektion mbb\Bilder\weinor_modernbasicsblue_en_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40" cy="139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EF7F" w14:textId="2D580961" w:rsidR="000B6565" w:rsidRDefault="00DF07D3" w:rsidP="0090199D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Bild </w:t>
      </w:r>
      <w:r w:rsidR="00695F61">
        <w:rPr>
          <w:rFonts w:ascii="Arial" w:hAnsi="Arial" w:cs="Arial"/>
          <w:b/>
          <w:sz w:val="22"/>
          <w:szCs w:val="22"/>
        </w:rPr>
        <w:t>1</w:t>
      </w:r>
      <w:r w:rsidR="000B6565" w:rsidRPr="00557EA4">
        <w:rPr>
          <w:rFonts w:ascii="Arial" w:hAnsi="Arial" w:cs="Arial"/>
          <w:b/>
          <w:sz w:val="22"/>
          <w:szCs w:val="22"/>
        </w:rPr>
        <w:t>:</w:t>
      </w:r>
    </w:p>
    <w:p w14:paraId="4DB39E91" w14:textId="77777777" w:rsidR="00CF36ED" w:rsidRDefault="008F6F38" w:rsidP="00CF36ED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nachhaltige Markisentuchkollektion m</w:t>
      </w:r>
      <w:r w:rsidRPr="002656D0">
        <w:rPr>
          <w:rFonts w:ascii="Arial" w:hAnsi="Arial" w:cs="Arial"/>
          <w:sz w:val="22"/>
          <w:szCs w:val="22"/>
        </w:rPr>
        <w:t>odern basics blue</w:t>
      </w:r>
      <w:r>
        <w:rPr>
          <w:rFonts w:ascii="Arial" w:hAnsi="Arial" w:cs="Arial"/>
          <w:sz w:val="22"/>
          <w:szCs w:val="22"/>
        </w:rPr>
        <w:t>:</w:t>
      </w:r>
      <w:r w:rsidRPr="002656D0">
        <w:rPr>
          <w:rFonts w:ascii="Arial" w:hAnsi="Arial" w:cs="Arial"/>
          <w:sz w:val="22"/>
          <w:szCs w:val="22"/>
        </w:rPr>
        <w:t xml:space="preserve"> </w:t>
      </w:r>
    </w:p>
    <w:p w14:paraId="59BCCD96" w14:textId="3EAEA9C4" w:rsidR="008F6F38" w:rsidRDefault="008F6F38" w:rsidP="0090199D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2656D0">
        <w:rPr>
          <w:rFonts w:ascii="Arial" w:hAnsi="Arial" w:cs="Arial"/>
          <w:sz w:val="22"/>
          <w:szCs w:val="22"/>
        </w:rPr>
        <w:t>16 neue Dessins für modernes Outdoor Living</w:t>
      </w:r>
    </w:p>
    <w:p w14:paraId="1D3F1A23" w14:textId="77777777" w:rsidR="000B6565" w:rsidRPr="000B6565" w:rsidRDefault="000B6565" w:rsidP="0090199D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</w:p>
    <w:p w14:paraId="0A03FE6A" w14:textId="77777777" w:rsidR="008F6F38" w:rsidRDefault="008F6F38" w:rsidP="0090199D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39ECD8F" wp14:editId="172798D5">
            <wp:extent cx="1502797" cy="2302733"/>
            <wp:effectExtent l="0" t="0" r="2540" b="2540"/>
            <wp:docPr id="5" name="Grafik 5" descr="C:\Users\ChMan\AppData\Local\Microsoft\Windows\INetCache\Content.Word\modernbasicsblue_Kollektions-Haenger_vorne_300dpi_PR_20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Man\AppData\Local\Microsoft\Windows\INetCache\Content.Word\modernbasicsblue_Kollektions-Haenger_vorne_300dpi_PR_201105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24" cy="231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E670" w14:textId="53C0E137" w:rsidR="008F6F38" w:rsidRDefault="00DF07D3" w:rsidP="0090199D">
      <w:pPr>
        <w:spacing w:line="360" w:lineRule="auto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Bild </w:t>
      </w:r>
      <w:r w:rsidR="00695F61">
        <w:rPr>
          <w:rFonts w:ascii="Arial" w:hAnsi="Arial" w:cs="Arial"/>
          <w:b/>
          <w:sz w:val="22"/>
          <w:szCs w:val="22"/>
        </w:rPr>
        <w:t>2</w:t>
      </w:r>
      <w:r w:rsidR="000B6565">
        <w:rPr>
          <w:rFonts w:ascii="Arial" w:hAnsi="Arial" w:cs="Arial"/>
          <w:b/>
          <w:sz w:val="22"/>
          <w:szCs w:val="22"/>
        </w:rPr>
        <w:t>:</w:t>
      </w:r>
      <w:r w:rsidR="000B6565">
        <w:rPr>
          <w:rFonts w:ascii="Arial" w:hAnsi="Arial" w:cs="Arial"/>
          <w:b/>
          <w:sz w:val="22"/>
          <w:szCs w:val="22"/>
        </w:rPr>
        <w:br/>
      </w:r>
      <w:r w:rsidR="00855D55">
        <w:rPr>
          <w:rFonts w:ascii="Arial" w:hAnsi="Arial" w:cs="Arial"/>
          <w:sz w:val="22"/>
          <w:szCs w:val="22"/>
        </w:rPr>
        <w:t xml:space="preserve">Vielfältige Dessins: ob leuchtende Sonnenfarben oder </w:t>
      </w:r>
      <w:r w:rsidR="00855D55">
        <w:rPr>
          <w:rFonts w:ascii="Arial" w:hAnsi="Arial" w:cs="Arial"/>
          <w:sz w:val="22"/>
          <w:szCs w:val="22"/>
        </w:rPr>
        <w:br/>
        <w:t xml:space="preserve">zeitlose Grau- und Sandtöne </w:t>
      </w:r>
    </w:p>
    <w:p w14:paraId="4F2878BE" w14:textId="77777777" w:rsidR="008F6F38" w:rsidRDefault="008F6F38" w:rsidP="0090199D">
      <w:pPr>
        <w:spacing w:line="360" w:lineRule="auto"/>
        <w:ind w:left="142" w:right="-142"/>
        <w:rPr>
          <w:rFonts w:ascii="Arial" w:hAnsi="Arial" w:cs="Arial"/>
          <w:b/>
          <w:sz w:val="22"/>
          <w:szCs w:val="22"/>
        </w:rPr>
      </w:pPr>
    </w:p>
    <w:p w14:paraId="698F9AC4" w14:textId="4850B467" w:rsidR="006B5BC1" w:rsidRPr="00CF36ED" w:rsidRDefault="008F6F38" w:rsidP="0090199D">
      <w:pPr>
        <w:spacing w:line="360" w:lineRule="auto"/>
        <w:ind w:right="-142"/>
        <w:rPr>
          <w:rFonts w:ascii="Arial" w:hAnsi="Arial" w:cs="Arial"/>
          <w:sz w:val="22"/>
          <w:szCs w:val="22"/>
          <w:lang w:val="en-US"/>
        </w:rPr>
      </w:pPr>
      <w:r w:rsidRPr="00CF36ED">
        <w:rPr>
          <w:rFonts w:ascii="Arial" w:hAnsi="Arial" w:cs="Arial"/>
          <w:sz w:val="22"/>
          <w:szCs w:val="22"/>
          <w:lang w:val="en-US"/>
        </w:rPr>
        <w:t xml:space="preserve">Fotos: Weinor GmbH &amp; Co. KG/Parà Tempotest </w:t>
      </w:r>
    </w:p>
    <w:sectPr w:rsidR="006B5BC1" w:rsidRPr="00CF36ED" w:rsidSect="0090199D">
      <w:headerReference w:type="default" r:id="rId10"/>
      <w:pgSz w:w="11906" w:h="16838" w:code="9"/>
      <w:pgMar w:top="3082" w:right="169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8475" w14:textId="77777777" w:rsidR="00080434" w:rsidRDefault="00080434" w:rsidP="006B5BC1">
      <w:r>
        <w:separator/>
      </w:r>
    </w:p>
  </w:endnote>
  <w:endnote w:type="continuationSeparator" w:id="0">
    <w:p w14:paraId="0361FD34" w14:textId="77777777" w:rsidR="00080434" w:rsidRDefault="00080434" w:rsidP="006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ue LT W1G Book">
    <w:altName w:val="Arial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462B" w14:textId="77777777" w:rsidR="00080434" w:rsidRDefault="00080434" w:rsidP="006B5BC1">
      <w:r>
        <w:separator/>
      </w:r>
    </w:p>
  </w:footnote>
  <w:footnote w:type="continuationSeparator" w:id="0">
    <w:p w14:paraId="548AE53E" w14:textId="77777777" w:rsidR="00080434" w:rsidRDefault="00080434" w:rsidP="006B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B99B" w14:textId="172948A0" w:rsidR="006B5BC1" w:rsidRDefault="00964752">
    <w:pPr>
      <w:pStyle w:val="Kopfzeile"/>
    </w:pPr>
    <w:r>
      <w:rPr>
        <w:noProof/>
      </w:rPr>
      <w:drawing>
        <wp:inline distT="0" distB="0" distL="0" distR="0" wp14:anchorId="1743785C" wp14:editId="3B690077">
          <wp:extent cx="5800600" cy="1303506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INOR-TEMPOTEST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071" cy="1314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48FE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85983"/>
    <w:multiLevelType w:val="hybridMultilevel"/>
    <w:tmpl w:val="C3C27910"/>
    <w:lvl w:ilvl="0" w:tplc="7728C9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018"/>
    <w:multiLevelType w:val="hybridMultilevel"/>
    <w:tmpl w:val="1DF23DD0"/>
    <w:lvl w:ilvl="0" w:tplc="07AA5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13B"/>
    <w:multiLevelType w:val="hybridMultilevel"/>
    <w:tmpl w:val="893EA8F0"/>
    <w:lvl w:ilvl="0" w:tplc="55120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3C3F"/>
    <w:multiLevelType w:val="hybridMultilevel"/>
    <w:tmpl w:val="173A92B0"/>
    <w:lvl w:ilvl="0" w:tplc="9454D4A0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352C3D"/>
    <w:multiLevelType w:val="hybridMultilevel"/>
    <w:tmpl w:val="B03A3F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06035"/>
    <w:multiLevelType w:val="hybridMultilevel"/>
    <w:tmpl w:val="309E9A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97456"/>
    <w:multiLevelType w:val="hybridMultilevel"/>
    <w:tmpl w:val="C96CE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1A2C"/>
    <w:multiLevelType w:val="hybridMultilevel"/>
    <w:tmpl w:val="8F040BAA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ED410C"/>
    <w:multiLevelType w:val="hybridMultilevel"/>
    <w:tmpl w:val="231AE2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704ED"/>
    <w:multiLevelType w:val="hybridMultilevel"/>
    <w:tmpl w:val="5188349C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42DA6F97"/>
    <w:multiLevelType w:val="hybridMultilevel"/>
    <w:tmpl w:val="6ADE31C6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A25BB3"/>
    <w:multiLevelType w:val="hybridMultilevel"/>
    <w:tmpl w:val="D7243D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248C"/>
    <w:multiLevelType w:val="hybridMultilevel"/>
    <w:tmpl w:val="C3C27910"/>
    <w:lvl w:ilvl="0" w:tplc="7728C9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A60A8"/>
    <w:multiLevelType w:val="hybridMultilevel"/>
    <w:tmpl w:val="97E6E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A5734"/>
    <w:multiLevelType w:val="hybridMultilevel"/>
    <w:tmpl w:val="7068CD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C4689"/>
    <w:multiLevelType w:val="hybridMultilevel"/>
    <w:tmpl w:val="53D0E7D4"/>
    <w:lvl w:ilvl="0" w:tplc="9454D4A0">
      <w:start w:val="10"/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622D1581"/>
    <w:multiLevelType w:val="hybridMultilevel"/>
    <w:tmpl w:val="CF0C870C"/>
    <w:lvl w:ilvl="0" w:tplc="BF3A9BB4">
      <w:start w:val="3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F147F"/>
    <w:multiLevelType w:val="hybridMultilevel"/>
    <w:tmpl w:val="E696B6B0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 w15:restartNumberingAfterBreak="0">
    <w:nsid w:val="68FB4576"/>
    <w:multiLevelType w:val="hybridMultilevel"/>
    <w:tmpl w:val="19A8C704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A167D7"/>
    <w:multiLevelType w:val="hybridMultilevel"/>
    <w:tmpl w:val="6C1E2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9198F"/>
    <w:multiLevelType w:val="hybridMultilevel"/>
    <w:tmpl w:val="782EE77E"/>
    <w:lvl w:ilvl="0" w:tplc="9454D4A0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4D7F0E"/>
    <w:multiLevelType w:val="hybridMultilevel"/>
    <w:tmpl w:val="0238A126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3" w15:restartNumberingAfterBreak="0">
    <w:nsid w:val="7C2A1871"/>
    <w:multiLevelType w:val="hybridMultilevel"/>
    <w:tmpl w:val="D83AD696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324435077">
    <w:abstractNumId w:val="12"/>
  </w:num>
  <w:num w:numId="2" w16cid:durableId="329065984">
    <w:abstractNumId w:val="20"/>
  </w:num>
  <w:num w:numId="3" w16cid:durableId="2143620365">
    <w:abstractNumId w:val="16"/>
  </w:num>
  <w:num w:numId="4" w16cid:durableId="273633281">
    <w:abstractNumId w:val="4"/>
  </w:num>
  <w:num w:numId="5" w16cid:durableId="286201166">
    <w:abstractNumId w:val="17"/>
  </w:num>
  <w:num w:numId="6" w16cid:durableId="1172531265">
    <w:abstractNumId w:val="21"/>
  </w:num>
  <w:num w:numId="7" w16cid:durableId="152450264">
    <w:abstractNumId w:val="19"/>
  </w:num>
  <w:num w:numId="8" w16cid:durableId="1542087622">
    <w:abstractNumId w:val="8"/>
  </w:num>
  <w:num w:numId="9" w16cid:durableId="224806034">
    <w:abstractNumId w:val="10"/>
  </w:num>
  <w:num w:numId="10" w16cid:durableId="2039430364">
    <w:abstractNumId w:val="11"/>
  </w:num>
  <w:num w:numId="11" w16cid:durableId="569317142">
    <w:abstractNumId w:val="22"/>
  </w:num>
  <w:num w:numId="12" w16cid:durableId="888108924">
    <w:abstractNumId w:val="23"/>
  </w:num>
  <w:num w:numId="13" w16cid:durableId="1844470721">
    <w:abstractNumId w:val="18"/>
  </w:num>
  <w:num w:numId="14" w16cid:durableId="202405575">
    <w:abstractNumId w:val="0"/>
  </w:num>
  <w:num w:numId="15" w16cid:durableId="1016231519">
    <w:abstractNumId w:val="1"/>
  </w:num>
  <w:num w:numId="16" w16cid:durableId="1550416584">
    <w:abstractNumId w:val="4"/>
  </w:num>
  <w:num w:numId="17" w16cid:durableId="1919245363">
    <w:abstractNumId w:val="13"/>
  </w:num>
  <w:num w:numId="18" w16cid:durableId="1659530509">
    <w:abstractNumId w:val="3"/>
  </w:num>
  <w:num w:numId="19" w16cid:durableId="828866321">
    <w:abstractNumId w:val="2"/>
  </w:num>
  <w:num w:numId="20" w16cid:durableId="2039964511">
    <w:abstractNumId w:val="7"/>
  </w:num>
  <w:num w:numId="21" w16cid:durableId="1632786550">
    <w:abstractNumId w:val="9"/>
  </w:num>
  <w:num w:numId="22" w16cid:durableId="727069948">
    <w:abstractNumId w:val="15"/>
  </w:num>
  <w:num w:numId="23" w16cid:durableId="1151480058">
    <w:abstractNumId w:val="5"/>
  </w:num>
  <w:num w:numId="24" w16cid:durableId="860167694">
    <w:abstractNumId w:val="14"/>
  </w:num>
  <w:num w:numId="25" w16cid:durableId="91169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00"/>
    <w:rsid w:val="0000233F"/>
    <w:rsid w:val="000039B0"/>
    <w:rsid w:val="00014333"/>
    <w:rsid w:val="00017A8C"/>
    <w:rsid w:val="00022585"/>
    <w:rsid w:val="0003090D"/>
    <w:rsid w:val="00032B3B"/>
    <w:rsid w:val="00034604"/>
    <w:rsid w:val="00061538"/>
    <w:rsid w:val="00061F72"/>
    <w:rsid w:val="00065760"/>
    <w:rsid w:val="0006708C"/>
    <w:rsid w:val="00080434"/>
    <w:rsid w:val="00091E62"/>
    <w:rsid w:val="00096CC5"/>
    <w:rsid w:val="000A2DDF"/>
    <w:rsid w:val="000A6291"/>
    <w:rsid w:val="000B3BC2"/>
    <w:rsid w:val="000B6565"/>
    <w:rsid w:val="000C77E6"/>
    <w:rsid w:val="000D22A1"/>
    <w:rsid w:val="000E7C3D"/>
    <w:rsid w:val="000F3E63"/>
    <w:rsid w:val="00102055"/>
    <w:rsid w:val="00104D3B"/>
    <w:rsid w:val="001327C7"/>
    <w:rsid w:val="00132A8D"/>
    <w:rsid w:val="0013529D"/>
    <w:rsid w:val="00143189"/>
    <w:rsid w:val="001450D9"/>
    <w:rsid w:val="00153046"/>
    <w:rsid w:val="00160BBB"/>
    <w:rsid w:val="0016154F"/>
    <w:rsid w:val="00162F74"/>
    <w:rsid w:val="001708AB"/>
    <w:rsid w:val="00174E36"/>
    <w:rsid w:val="00175CF9"/>
    <w:rsid w:val="0018018E"/>
    <w:rsid w:val="00181BEF"/>
    <w:rsid w:val="001919B6"/>
    <w:rsid w:val="00193AE0"/>
    <w:rsid w:val="0019702F"/>
    <w:rsid w:val="00197BF7"/>
    <w:rsid w:val="001A6512"/>
    <w:rsid w:val="001B0ADD"/>
    <w:rsid w:val="001C3025"/>
    <w:rsid w:val="001C41FF"/>
    <w:rsid w:val="001C6DE4"/>
    <w:rsid w:val="001D1EDB"/>
    <w:rsid w:val="001D48B6"/>
    <w:rsid w:val="001D4DF5"/>
    <w:rsid w:val="001D7AA3"/>
    <w:rsid w:val="00205907"/>
    <w:rsid w:val="00206557"/>
    <w:rsid w:val="00212393"/>
    <w:rsid w:val="00224504"/>
    <w:rsid w:val="002340F2"/>
    <w:rsid w:val="00234DFC"/>
    <w:rsid w:val="002446D6"/>
    <w:rsid w:val="00252BCF"/>
    <w:rsid w:val="002656D0"/>
    <w:rsid w:val="00273155"/>
    <w:rsid w:val="0027321D"/>
    <w:rsid w:val="0027761B"/>
    <w:rsid w:val="0028172D"/>
    <w:rsid w:val="00291866"/>
    <w:rsid w:val="00291D2B"/>
    <w:rsid w:val="00294156"/>
    <w:rsid w:val="002947CC"/>
    <w:rsid w:val="002B64FB"/>
    <w:rsid w:val="002B75A8"/>
    <w:rsid w:val="002C4ACF"/>
    <w:rsid w:val="002C55D9"/>
    <w:rsid w:val="002D4526"/>
    <w:rsid w:val="002D4AE4"/>
    <w:rsid w:val="002D5006"/>
    <w:rsid w:val="002D5A3E"/>
    <w:rsid w:val="002E4FCF"/>
    <w:rsid w:val="002E651C"/>
    <w:rsid w:val="002E6A63"/>
    <w:rsid w:val="002E7E51"/>
    <w:rsid w:val="002F330F"/>
    <w:rsid w:val="002F4FF3"/>
    <w:rsid w:val="003014A2"/>
    <w:rsid w:val="00301C3D"/>
    <w:rsid w:val="0030415B"/>
    <w:rsid w:val="003215A3"/>
    <w:rsid w:val="003221C7"/>
    <w:rsid w:val="0032405B"/>
    <w:rsid w:val="003263DA"/>
    <w:rsid w:val="00326EB7"/>
    <w:rsid w:val="003359C5"/>
    <w:rsid w:val="003405A7"/>
    <w:rsid w:val="00345CAE"/>
    <w:rsid w:val="00355C53"/>
    <w:rsid w:val="00364F95"/>
    <w:rsid w:val="00366941"/>
    <w:rsid w:val="0037714E"/>
    <w:rsid w:val="00377D6C"/>
    <w:rsid w:val="00381FF3"/>
    <w:rsid w:val="0038277C"/>
    <w:rsid w:val="0038791A"/>
    <w:rsid w:val="003975B9"/>
    <w:rsid w:val="003A23D6"/>
    <w:rsid w:val="003B4214"/>
    <w:rsid w:val="003B43AD"/>
    <w:rsid w:val="003B628F"/>
    <w:rsid w:val="003C03ED"/>
    <w:rsid w:val="003C10F9"/>
    <w:rsid w:val="003C12B0"/>
    <w:rsid w:val="003D086C"/>
    <w:rsid w:val="003E571A"/>
    <w:rsid w:val="003F4158"/>
    <w:rsid w:val="003F77DC"/>
    <w:rsid w:val="0040471D"/>
    <w:rsid w:val="00404814"/>
    <w:rsid w:val="00411D00"/>
    <w:rsid w:val="00427616"/>
    <w:rsid w:val="0043079F"/>
    <w:rsid w:val="00437ADB"/>
    <w:rsid w:val="00445096"/>
    <w:rsid w:val="0044613D"/>
    <w:rsid w:val="00450066"/>
    <w:rsid w:val="00453895"/>
    <w:rsid w:val="00457C0C"/>
    <w:rsid w:val="004608CE"/>
    <w:rsid w:val="0046480F"/>
    <w:rsid w:val="004663F9"/>
    <w:rsid w:val="0047013E"/>
    <w:rsid w:val="00485EA0"/>
    <w:rsid w:val="00485EB6"/>
    <w:rsid w:val="004943D2"/>
    <w:rsid w:val="00497E7C"/>
    <w:rsid w:val="004A1F2F"/>
    <w:rsid w:val="004B4755"/>
    <w:rsid w:val="004B58FB"/>
    <w:rsid w:val="004C5AE5"/>
    <w:rsid w:val="004D148F"/>
    <w:rsid w:val="004E2221"/>
    <w:rsid w:val="004E2A6D"/>
    <w:rsid w:val="004E7064"/>
    <w:rsid w:val="004E7D2B"/>
    <w:rsid w:val="004E7F7B"/>
    <w:rsid w:val="004F1B6E"/>
    <w:rsid w:val="004F220D"/>
    <w:rsid w:val="004F3BC1"/>
    <w:rsid w:val="004F5379"/>
    <w:rsid w:val="004F57CE"/>
    <w:rsid w:val="00503155"/>
    <w:rsid w:val="005143C1"/>
    <w:rsid w:val="0051745D"/>
    <w:rsid w:val="005239DD"/>
    <w:rsid w:val="00527B0E"/>
    <w:rsid w:val="00532E24"/>
    <w:rsid w:val="005358BA"/>
    <w:rsid w:val="00535939"/>
    <w:rsid w:val="00536860"/>
    <w:rsid w:val="00541FC1"/>
    <w:rsid w:val="00542F2C"/>
    <w:rsid w:val="00543B15"/>
    <w:rsid w:val="00543D14"/>
    <w:rsid w:val="00556A22"/>
    <w:rsid w:val="00556E63"/>
    <w:rsid w:val="00557EA4"/>
    <w:rsid w:val="00564E3B"/>
    <w:rsid w:val="00571D8D"/>
    <w:rsid w:val="00571E2D"/>
    <w:rsid w:val="00573CEE"/>
    <w:rsid w:val="00574676"/>
    <w:rsid w:val="00580996"/>
    <w:rsid w:val="005859E2"/>
    <w:rsid w:val="00592EDE"/>
    <w:rsid w:val="005A0589"/>
    <w:rsid w:val="005A5639"/>
    <w:rsid w:val="005A6CC9"/>
    <w:rsid w:val="005B1670"/>
    <w:rsid w:val="005D436E"/>
    <w:rsid w:val="005E7AD9"/>
    <w:rsid w:val="006119BF"/>
    <w:rsid w:val="00623AF0"/>
    <w:rsid w:val="00642EEC"/>
    <w:rsid w:val="00664FEF"/>
    <w:rsid w:val="00665987"/>
    <w:rsid w:val="00682236"/>
    <w:rsid w:val="00684EC8"/>
    <w:rsid w:val="00690C37"/>
    <w:rsid w:val="00695F61"/>
    <w:rsid w:val="006A046D"/>
    <w:rsid w:val="006A17F6"/>
    <w:rsid w:val="006A6B0D"/>
    <w:rsid w:val="006B5BC1"/>
    <w:rsid w:val="006C2C23"/>
    <w:rsid w:val="006C2F31"/>
    <w:rsid w:val="006C6C88"/>
    <w:rsid w:val="006D32BF"/>
    <w:rsid w:val="006D5855"/>
    <w:rsid w:val="006D6601"/>
    <w:rsid w:val="006F1E20"/>
    <w:rsid w:val="006F734A"/>
    <w:rsid w:val="0070724F"/>
    <w:rsid w:val="00712C45"/>
    <w:rsid w:val="00712EDE"/>
    <w:rsid w:val="007175A4"/>
    <w:rsid w:val="00722C67"/>
    <w:rsid w:val="00723E0E"/>
    <w:rsid w:val="0072653C"/>
    <w:rsid w:val="0073050E"/>
    <w:rsid w:val="007356A0"/>
    <w:rsid w:val="007440C7"/>
    <w:rsid w:val="0075172E"/>
    <w:rsid w:val="007611D2"/>
    <w:rsid w:val="0077017F"/>
    <w:rsid w:val="00776043"/>
    <w:rsid w:val="007761A9"/>
    <w:rsid w:val="007807B1"/>
    <w:rsid w:val="00782CF8"/>
    <w:rsid w:val="0078768C"/>
    <w:rsid w:val="00790F8F"/>
    <w:rsid w:val="0079540A"/>
    <w:rsid w:val="007A41D7"/>
    <w:rsid w:val="007A65E3"/>
    <w:rsid w:val="007B5633"/>
    <w:rsid w:val="007C1A5F"/>
    <w:rsid w:val="007C413E"/>
    <w:rsid w:val="007C66EC"/>
    <w:rsid w:val="007D158D"/>
    <w:rsid w:val="007D2EC9"/>
    <w:rsid w:val="007D2F7D"/>
    <w:rsid w:val="007E79CB"/>
    <w:rsid w:val="007F134C"/>
    <w:rsid w:val="007F2B11"/>
    <w:rsid w:val="0080071E"/>
    <w:rsid w:val="00803B3B"/>
    <w:rsid w:val="00817203"/>
    <w:rsid w:val="00820B8D"/>
    <w:rsid w:val="00820DB6"/>
    <w:rsid w:val="0082198C"/>
    <w:rsid w:val="008244EB"/>
    <w:rsid w:val="00826913"/>
    <w:rsid w:val="008348A8"/>
    <w:rsid w:val="008550D6"/>
    <w:rsid w:val="00855D55"/>
    <w:rsid w:val="00863670"/>
    <w:rsid w:val="00876017"/>
    <w:rsid w:val="00880146"/>
    <w:rsid w:val="00890ED4"/>
    <w:rsid w:val="00892609"/>
    <w:rsid w:val="00892960"/>
    <w:rsid w:val="008929F1"/>
    <w:rsid w:val="0089338A"/>
    <w:rsid w:val="00895FE4"/>
    <w:rsid w:val="008A038A"/>
    <w:rsid w:val="008A3710"/>
    <w:rsid w:val="008A7A17"/>
    <w:rsid w:val="008B2179"/>
    <w:rsid w:val="008B34CB"/>
    <w:rsid w:val="008D46D5"/>
    <w:rsid w:val="008D76D9"/>
    <w:rsid w:val="008F675E"/>
    <w:rsid w:val="008F6F38"/>
    <w:rsid w:val="009011D5"/>
    <w:rsid w:val="0090199D"/>
    <w:rsid w:val="00914024"/>
    <w:rsid w:val="00933401"/>
    <w:rsid w:val="0095277E"/>
    <w:rsid w:val="009549CB"/>
    <w:rsid w:val="0095514A"/>
    <w:rsid w:val="0096241F"/>
    <w:rsid w:val="00964752"/>
    <w:rsid w:val="009651CF"/>
    <w:rsid w:val="009701A8"/>
    <w:rsid w:val="0097290A"/>
    <w:rsid w:val="009765FF"/>
    <w:rsid w:val="00981757"/>
    <w:rsid w:val="0098375F"/>
    <w:rsid w:val="0098445B"/>
    <w:rsid w:val="009A6A10"/>
    <w:rsid w:val="009B0030"/>
    <w:rsid w:val="009C2760"/>
    <w:rsid w:val="009D0AED"/>
    <w:rsid w:val="009D2DD3"/>
    <w:rsid w:val="009D459E"/>
    <w:rsid w:val="009E286A"/>
    <w:rsid w:val="009F6F26"/>
    <w:rsid w:val="00A066CA"/>
    <w:rsid w:val="00A11D5F"/>
    <w:rsid w:val="00A13171"/>
    <w:rsid w:val="00A26C52"/>
    <w:rsid w:val="00A27874"/>
    <w:rsid w:val="00A337AA"/>
    <w:rsid w:val="00A4030D"/>
    <w:rsid w:val="00A41C9C"/>
    <w:rsid w:val="00A45835"/>
    <w:rsid w:val="00A47CB8"/>
    <w:rsid w:val="00A51383"/>
    <w:rsid w:val="00A55887"/>
    <w:rsid w:val="00A62F3D"/>
    <w:rsid w:val="00A92281"/>
    <w:rsid w:val="00AA0275"/>
    <w:rsid w:val="00AB6692"/>
    <w:rsid w:val="00AD2AF0"/>
    <w:rsid w:val="00AF1734"/>
    <w:rsid w:val="00B00265"/>
    <w:rsid w:val="00B01D2E"/>
    <w:rsid w:val="00B027DE"/>
    <w:rsid w:val="00B15409"/>
    <w:rsid w:val="00B201DE"/>
    <w:rsid w:val="00B23F23"/>
    <w:rsid w:val="00B36EEE"/>
    <w:rsid w:val="00B40BDC"/>
    <w:rsid w:val="00B47B1A"/>
    <w:rsid w:val="00B55C22"/>
    <w:rsid w:val="00B71447"/>
    <w:rsid w:val="00B80AD5"/>
    <w:rsid w:val="00B81D2C"/>
    <w:rsid w:val="00B85BF5"/>
    <w:rsid w:val="00B9315F"/>
    <w:rsid w:val="00BB0BA4"/>
    <w:rsid w:val="00BB1A8C"/>
    <w:rsid w:val="00BB4971"/>
    <w:rsid w:val="00BC0AC9"/>
    <w:rsid w:val="00BC14AF"/>
    <w:rsid w:val="00BC521A"/>
    <w:rsid w:val="00BD1380"/>
    <w:rsid w:val="00BD2E56"/>
    <w:rsid w:val="00BD3BFC"/>
    <w:rsid w:val="00BD7577"/>
    <w:rsid w:val="00BE3CFD"/>
    <w:rsid w:val="00BE6744"/>
    <w:rsid w:val="00BF1616"/>
    <w:rsid w:val="00C07240"/>
    <w:rsid w:val="00C12D27"/>
    <w:rsid w:val="00C237DD"/>
    <w:rsid w:val="00C2528A"/>
    <w:rsid w:val="00C3394A"/>
    <w:rsid w:val="00C34264"/>
    <w:rsid w:val="00C37B83"/>
    <w:rsid w:val="00C41B06"/>
    <w:rsid w:val="00C46A3E"/>
    <w:rsid w:val="00C47E4B"/>
    <w:rsid w:val="00C60DEB"/>
    <w:rsid w:val="00C6141F"/>
    <w:rsid w:val="00C7201D"/>
    <w:rsid w:val="00C75068"/>
    <w:rsid w:val="00C75C50"/>
    <w:rsid w:val="00C84459"/>
    <w:rsid w:val="00C91341"/>
    <w:rsid w:val="00C95A54"/>
    <w:rsid w:val="00CA0D7F"/>
    <w:rsid w:val="00CA375A"/>
    <w:rsid w:val="00CA3E71"/>
    <w:rsid w:val="00CA472D"/>
    <w:rsid w:val="00CB5F37"/>
    <w:rsid w:val="00CD3D45"/>
    <w:rsid w:val="00CD5ABB"/>
    <w:rsid w:val="00CE17EA"/>
    <w:rsid w:val="00CE6F07"/>
    <w:rsid w:val="00CF36ED"/>
    <w:rsid w:val="00CF3A7D"/>
    <w:rsid w:val="00CF51F3"/>
    <w:rsid w:val="00CF55E0"/>
    <w:rsid w:val="00D027EC"/>
    <w:rsid w:val="00D040B7"/>
    <w:rsid w:val="00D1562D"/>
    <w:rsid w:val="00D16489"/>
    <w:rsid w:val="00D21137"/>
    <w:rsid w:val="00D27DB6"/>
    <w:rsid w:val="00D306F8"/>
    <w:rsid w:val="00D409B2"/>
    <w:rsid w:val="00D41482"/>
    <w:rsid w:val="00D5722A"/>
    <w:rsid w:val="00D5753E"/>
    <w:rsid w:val="00D70E8F"/>
    <w:rsid w:val="00D76552"/>
    <w:rsid w:val="00D771D8"/>
    <w:rsid w:val="00D80943"/>
    <w:rsid w:val="00D900D0"/>
    <w:rsid w:val="00D93745"/>
    <w:rsid w:val="00D93CF4"/>
    <w:rsid w:val="00DA3C48"/>
    <w:rsid w:val="00DB10E5"/>
    <w:rsid w:val="00DB150F"/>
    <w:rsid w:val="00DB7488"/>
    <w:rsid w:val="00DC01D5"/>
    <w:rsid w:val="00DD16D7"/>
    <w:rsid w:val="00DD4C83"/>
    <w:rsid w:val="00DE15A7"/>
    <w:rsid w:val="00DE545B"/>
    <w:rsid w:val="00DF07D3"/>
    <w:rsid w:val="00DF3F51"/>
    <w:rsid w:val="00DF51FE"/>
    <w:rsid w:val="00E12A4C"/>
    <w:rsid w:val="00E266E4"/>
    <w:rsid w:val="00E30561"/>
    <w:rsid w:val="00E3131A"/>
    <w:rsid w:val="00E35A0B"/>
    <w:rsid w:val="00E5036E"/>
    <w:rsid w:val="00E54B4D"/>
    <w:rsid w:val="00E5594C"/>
    <w:rsid w:val="00E57857"/>
    <w:rsid w:val="00E72BA7"/>
    <w:rsid w:val="00E72E18"/>
    <w:rsid w:val="00EA15E8"/>
    <w:rsid w:val="00EA29CF"/>
    <w:rsid w:val="00EA40D8"/>
    <w:rsid w:val="00EC57E2"/>
    <w:rsid w:val="00ED023C"/>
    <w:rsid w:val="00EE171D"/>
    <w:rsid w:val="00EE253B"/>
    <w:rsid w:val="00EE6F08"/>
    <w:rsid w:val="00EF3B77"/>
    <w:rsid w:val="00EF74DF"/>
    <w:rsid w:val="00F001B9"/>
    <w:rsid w:val="00F03D99"/>
    <w:rsid w:val="00F2107F"/>
    <w:rsid w:val="00F2306F"/>
    <w:rsid w:val="00F24EF7"/>
    <w:rsid w:val="00F31437"/>
    <w:rsid w:val="00F35E54"/>
    <w:rsid w:val="00F50A46"/>
    <w:rsid w:val="00F53091"/>
    <w:rsid w:val="00F60633"/>
    <w:rsid w:val="00F611BB"/>
    <w:rsid w:val="00F65C33"/>
    <w:rsid w:val="00F679AD"/>
    <w:rsid w:val="00F76366"/>
    <w:rsid w:val="00F77559"/>
    <w:rsid w:val="00F84172"/>
    <w:rsid w:val="00F943DD"/>
    <w:rsid w:val="00FB2B3B"/>
    <w:rsid w:val="00FB4257"/>
    <w:rsid w:val="00FB493C"/>
    <w:rsid w:val="00FC68C0"/>
    <w:rsid w:val="00FD0B6C"/>
    <w:rsid w:val="00FE1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2FAB89"/>
  <w15:docId w15:val="{E9E9C88A-822C-5548-ABAF-3D161351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72E18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71089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710896"/>
    <w:rPr>
      <w:sz w:val="16"/>
      <w:szCs w:val="16"/>
    </w:rPr>
  </w:style>
  <w:style w:type="paragraph" w:styleId="Kommentartext">
    <w:name w:val="annotation text"/>
    <w:basedOn w:val="Standard"/>
    <w:semiHidden/>
    <w:rsid w:val="0071089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10896"/>
    <w:rPr>
      <w:b/>
      <w:bCs/>
    </w:rPr>
  </w:style>
  <w:style w:type="paragraph" w:styleId="StandardWeb">
    <w:name w:val="Normal (Web)"/>
    <w:basedOn w:val="Standard"/>
    <w:uiPriority w:val="99"/>
    <w:rsid w:val="00B85887"/>
    <w:pPr>
      <w:spacing w:before="100" w:beforeAutospacing="1" w:after="100" w:afterAutospacing="1"/>
    </w:pPr>
    <w:rPr>
      <w:szCs w:val="24"/>
    </w:rPr>
  </w:style>
  <w:style w:type="character" w:styleId="Fett">
    <w:name w:val="Strong"/>
    <w:qFormat/>
    <w:rsid w:val="00B85887"/>
    <w:rPr>
      <w:b/>
      <w:bCs/>
    </w:rPr>
  </w:style>
  <w:style w:type="paragraph" w:styleId="Kopfzeile">
    <w:name w:val="header"/>
    <w:basedOn w:val="Standard"/>
    <w:link w:val="KopfzeileZchn"/>
    <w:uiPriority w:val="99"/>
    <w:rsid w:val="00104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04F8D"/>
    <w:rPr>
      <w:sz w:val="24"/>
    </w:rPr>
  </w:style>
  <w:style w:type="paragraph" w:styleId="Fuzeile">
    <w:name w:val="footer"/>
    <w:basedOn w:val="Standard"/>
    <w:link w:val="FuzeileZchn"/>
    <w:rsid w:val="00104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04F8D"/>
    <w:rPr>
      <w:sz w:val="24"/>
    </w:rPr>
  </w:style>
  <w:style w:type="character" w:customStyle="1" w:styleId="berschrift1Zchn">
    <w:name w:val="Überschrift 1 Zchn"/>
    <w:link w:val="berschrift1"/>
    <w:rsid w:val="00104F8D"/>
    <w:rPr>
      <w:rFonts w:ascii="Arial" w:hAnsi="Arial"/>
      <w:b/>
      <w:kern w:val="28"/>
      <w:sz w:val="28"/>
    </w:rPr>
  </w:style>
  <w:style w:type="paragraph" w:customStyle="1" w:styleId="Default">
    <w:name w:val="Default"/>
    <w:rsid w:val="000C3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513B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style-span">
    <w:name w:val="apple-style-span"/>
    <w:rsid w:val="009F0F13"/>
  </w:style>
  <w:style w:type="table" w:styleId="Tabellenraster">
    <w:name w:val="Table Grid"/>
    <w:basedOn w:val="NormaleTabelle"/>
    <w:rsid w:val="0094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B754F6"/>
    <w:pPr>
      <w:numPr>
        <w:numId w:val="14"/>
      </w:numPr>
      <w:contextualSpacing/>
    </w:pPr>
  </w:style>
  <w:style w:type="paragraph" w:styleId="berarbeitung">
    <w:name w:val="Revision"/>
    <w:hidden/>
    <w:uiPriority w:val="99"/>
    <w:semiHidden/>
    <w:rsid w:val="005D472A"/>
    <w:rPr>
      <w:sz w:val="24"/>
    </w:rPr>
  </w:style>
  <w:style w:type="paragraph" w:customStyle="1" w:styleId="Pa9">
    <w:name w:val="Pa9"/>
    <w:basedOn w:val="Default"/>
    <w:next w:val="Default"/>
    <w:uiPriority w:val="99"/>
    <w:rsid w:val="00153046"/>
    <w:pPr>
      <w:spacing w:line="201" w:lineRule="atLeast"/>
    </w:pPr>
    <w:rPr>
      <w:rFonts w:ascii="Frutiger Neue LT W1G Book" w:hAnsi="Frutiger Neue LT W1G Book" w:cs="Times New Roman"/>
      <w:color w:val="auto"/>
    </w:rPr>
  </w:style>
  <w:style w:type="character" w:customStyle="1" w:styleId="A9">
    <w:name w:val="A9"/>
    <w:uiPriority w:val="99"/>
    <w:rsid w:val="00153046"/>
    <w:rPr>
      <w:rFonts w:cs="Frutiger Neue LT W1G Book"/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weino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 r e s s e m i t t e i l u n g</vt:lpstr>
      <vt:lpstr>P r e s s e m i t t e i l u n g</vt:lpstr>
    </vt:vector>
  </TitlesOfParts>
  <Company>Hewlett-Packard Company</Company>
  <LinksUpToDate>false</LinksUpToDate>
  <CharactersWithSpaces>4424</CharactersWithSpaces>
  <SharedDoc>false</SharedDoc>
  <HLinks>
    <vt:vector size="12" baseType="variant">
      <vt:variant>
        <vt:i4>2949131</vt:i4>
      </vt:variant>
      <vt:variant>
        <vt:i4>3</vt:i4>
      </vt:variant>
      <vt:variant>
        <vt:i4>0</vt:i4>
      </vt:variant>
      <vt:variant>
        <vt:i4>5</vt:i4>
      </vt:variant>
      <vt:variant>
        <vt:lpwstr>mailto:seebode@agentur05.de</vt:lpwstr>
      </vt:variant>
      <vt:variant>
        <vt:lpwstr/>
      </vt:variant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http://www.weinor.de/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s s e m i t t e i l u n g</dc:title>
  <dc:creator>chpae</dc:creator>
  <cp:lastModifiedBy>Dennis Borries</cp:lastModifiedBy>
  <cp:revision>4</cp:revision>
  <cp:lastPrinted>2017-11-17T14:05:00Z</cp:lastPrinted>
  <dcterms:created xsi:type="dcterms:W3CDTF">2021-01-11T10:47:00Z</dcterms:created>
  <dcterms:modified xsi:type="dcterms:W3CDTF">2025-10-27T13:12:00Z</dcterms:modified>
</cp:coreProperties>
</file>